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52EE7" w14:textId="48F94500" w:rsidR="006D4D70" w:rsidRPr="003F2F99" w:rsidRDefault="006D4D70" w:rsidP="006D4D70">
      <w:pPr>
        <w:spacing w:after="0"/>
        <w:ind w:left="1985" w:hanging="1985"/>
        <w:rPr>
          <w:rFonts w:ascii="Arial" w:eastAsiaTheme="minorEastAsia" w:hAnsi="Arial" w:cs="Arial"/>
          <w:b/>
          <w:sz w:val="24"/>
          <w:szCs w:val="24"/>
          <w:lang w:eastAsia="zh-CN"/>
        </w:rPr>
      </w:pPr>
      <w:r w:rsidRPr="009F33B7">
        <w:rPr>
          <w:rFonts w:ascii="Arial" w:eastAsiaTheme="minorEastAsia" w:hAnsi="Arial" w:cs="Arial"/>
          <w:b/>
          <w:sz w:val="24"/>
          <w:szCs w:val="24"/>
          <w:lang w:eastAsia="zh-CN"/>
        </w:rPr>
        <w:t>3GPP TSG-RAN WG4 Meeting#</w:t>
      </w:r>
      <w:r w:rsidR="00942010">
        <w:rPr>
          <w:rFonts w:ascii="Arial" w:eastAsiaTheme="minorEastAsia" w:hAnsi="Arial" w:cs="Arial"/>
          <w:b/>
          <w:sz w:val="24"/>
          <w:szCs w:val="24"/>
          <w:lang w:eastAsia="zh-CN"/>
        </w:rPr>
        <w:t>11</w:t>
      </w:r>
      <w:r w:rsidR="00E30194">
        <w:rPr>
          <w:rFonts w:ascii="Arial" w:eastAsiaTheme="minorEastAsia" w:hAnsi="Arial" w:cs="Arial"/>
          <w:b/>
          <w:sz w:val="24"/>
          <w:szCs w:val="24"/>
          <w:lang w:eastAsia="zh-CN"/>
        </w:rPr>
        <w:t>2</w:t>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sidR="002A1649">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407D85">
        <w:rPr>
          <w:rFonts w:ascii="Arial" w:eastAsiaTheme="minorEastAsia" w:hAnsi="Arial" w:cs="Arial"/>
          <w:b/>
          <w:sz w:val="24"/>
          <w:szCs w:val="24"/>
          <w:lang w:eastAsia="zh-CN"/>
        </w:rPr>
        <w:t>R4-2</w:t>
      </w:r>
      <w:r>
        <w:rPr>
          <w:rFonts w:ascii="Arial" w:eastAsiaTheme="minorEastAsia" w:hAnsi="Arial" w:cs="Arial"/>
          <w:b/>
          <w:sz w:val="24"/>
          <w:szCs w:val="24"/>
          <w:lang w:eastAsia="zh-CN"/>
        </w:rPr>
        <w:t>4</w:t>
      </w:r>
      <w:r w:rsidR="00E30194">
        <w:rPr>
          <w:rFonts w:ascii="Arial" w:eastAsiaTheme="minorEastAsia" w:hAnsi="Arial" w:cs="Arial"/>
          <w:b/>
          <w:sz w:val="24"/>
          <w:szCs w:val="24"/>
          <w:lang w:eastAsia="zh-CN"/>
        </w:rPr>
        <w:t>1</w:t>
      </w:r>
      <w:r w:rsidR="00C64EBA">
        <w:rPr>
          <w:rFonts w:ascii="Arial" w:eastAsiaTheme="minorEastAsia" w:hAnsi="Arial" w:cs="Arial"/>
          <w:b/>
          <w:sz w:val="24"/>
          <w:szCs w:val="24"/>
          <w:lang w:eastAsia="zh-CN"/>
        </w:rPr>
        <w:t>1302</w:t>
      </w:r>
    </w:p>
    <w:p w14:paraId="049DFC34" w14:textId="159DCAD8" w:rsidR="00942010" w:rsidRDefault="00E30194" w:rsidP="00942010">
      <w:pPr>
        <w:tabs>
          <w:tab w:val="left" w:pos="1985"/>
        </w:tabs>
        <w:spacing w:after="0"/>
        <w:jc w:val="both"/>
        <w:rPr>
          <w:rFonts w:ascii="Arial" w:eastAsiaTheme="minorEastAsia" w:hAnsi="Arial" w:cs="Arial"/>
          <w:b/>
          <w:sz w:val="24"/>
          <w:szCs w:val="24"/>
          <w:lang w:eastAsia="zh-CN"/>
        </w:rPr>
      </w:pPr>
      <w:r>
        <w:rPr>
          <w:rFonts w:ascii="Arial" w:eastAsiaTheme="minorEastAsia" w:hAnsi="Arial" w:cs="Arial"/>
          <w:b/>
          <w:sz w:val="24"/>
          <w:szCs w:val="24"/>
          <w:lang w:eastAsia="zh-CN"/>
        </w:rPr>
        <w:t>Maastricht</w:t>
      </w:r>
      <w:r w:rsidR="00942010" w:rsidRPr="00596CBF">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Netherland</w:t>
      </w:r>
      <w:r w:rsidR="00942010" w:rsidRPr="00596CBF">
        <w:rPr>
          <w:rFonts w:ascii="Arial" w:eastAsiaTheme="minorEastAsia" w:hAnsi="Arial" w:cs="Arial"/>
          <w:b/>
          <w:sz w:val="24"/>
          <w:szCs w:val="24"/>
          <w:lang w:eastAsia="zh-CN"/>
        </w:rPr>
        <w:t xml:space="preserve">, </w:t>
      </w:r>
      <w:r w:rsidR="003D7EB3">
        <w:rPr>
          <w:rFonts w:ascii="Arial" w:eastAsiaTheme="minorEastAsia" w:hAnsi="Arial" w:cs="Arial"/>
          <w:b/>
          <w:sz w:val="24"/>
          <w:szCs w:val="24"/>
          <w:lang w:eastAsia="zh-CN"/>
        </w:rPr>
        <w:t>19</w:t>
      </w:r>
      <w:r w:rsidR="00942010">
        <w:rPr>
          <w:rFonts w:ascii="Arial" w:eastAsiaTheme="minorEastAsia" w:hAnsi="Arial" w:cs="Arial"/>
          <w:b/>
          <w:sz w:val="24"/>
          <w:szCs w:val="24"/>
          <w:lang w:eastAsia="zh-CN"/>
        </w:rPr>
        <w:t xml:space="preserve"> </w:t>
      </w:r>
      <w:r w:rsidR="00942010" w:rsidRPr="00596CBF">
        <w:rPr>
          <w:rFonts w:ascii="Arial" w:eastAsiaTheme="minorEastAsia" w:hAnsi="Arial" w:cs="Arial"/>
          <w:b/>
          <w:sz w:val="24"/>
          <w:szCs w:val="24"/>
          <w:lang w:eastAsia="zh-CN"/>
        </w:rPr>
        <w:t xml:space="preserve">– </w:t>
      </w:r>
      <w:r w:rsidR="00942010">
        <w:rPr>
          <w:rFonts w:ascii="Arial" w:eastAsiaTheme="minorEastAsia" w:hAnsi="Arial" w:cs="Arial"/>
          <w:b/>
          <w:sz w:val="24"/>
          <w:szCs w:val="24"/>
          <w:lang w:eastAsia="zh-CN"/>
        </w:rPr>
        <w:t>2</w:t>
      </w:r>
      <w:r w:rsidR="003D7EB3">
        <w:rPr>
          <w:rFonts w:ascii="Arial" w:eastAsiaTheme="minorEastAsia" w:hAnsi="Arial" w:cs="Arial"/>
          <w:b/>
          <w:sz w:val="24"/>
          <w:szCs w:val="24"/>
          <w:lang w:eastAsia="zh-CN"/>
        </w:rPr>
        <w:t>3</w:t>
      </w:r>
      <w:r w:rsidR="00942010">
        <w:rPr>
          <w:rFonts w:ascii="Arial" w:eastAsiaTheme="minorEastAsia" w:hAnsi="Arial" w:cs="Arial"/>
          <w:b/>
          <w:sz w:val="24"/>
          <w:szCs w:val="24"/>
          <w:lang w:eastAsia="zh-CN"/>
        </w:rPr>
        <w:t xml:space="preserve"> </w:t>
      </w:r>
      <w:r w:rsidR="003D7EB3">
        <w:rPr>
          <w:rFonts w:ascii="Arial" w:eastAsiaTheme="minorEastAsia" w:hAnsi="Arial" w:cs="Arial"/>
          <w:b/>
          <w:sz w:val="24"/>
          <w:szCs w:val="24"/>
          <w:lang w:eastAsia="zh-CN"/>
        </w:rPr>
        <w:t>August</w:t>
      </w:r>
      <w:r w:rsidR="00942010" w:rsidRPr="00596CBF">
        <w:rPr>
          <w:rFonts w:ascii="Arial" w:eastAsiaTheme="minorEastAsia" w:hAnsi="Arial" w:cs="Arial"/>
          <w:b/>
          <w:sz w:val="24"/>
          <w:szCs w:val="24"/>
          <w:lang w:eastAsia="zh-CN"/>
        </w:rPr>
        <w:t xml:space="preserve"> 2024</w:t>
      </w:r>
    </w:p>
    <w:p w14:paraId="1E4A965B" w14:textId="77777777" w:rsidR="00821DAE" w:rsidRDefault="00821DAE" w:rsidP="00821DAE">
      <w:pPr>
        <w:tabs>
          <w:tab w:val="left" w:pos="1985"/>
        </w:tabs>
        <w:spacing w:after="0"/>
        <w:jc w:val="both"/>
        <w:rPr>
          <w:rFonts w:ascii="Arial" w:eastAsiaTheme="minorEastAsia" w:hAnsi="Arial" w:cs="Arial"/>
          <w:b/>
          <w:sz w:val="24"/>
          <w:szCs w:val="24"/>
          <w:lang w:eastAsia="zh-CN"/>
        </w:rPr>
      </w:pPr>
    </w:p>
    <w:p w14:paraId="3D6913F7" w14:textId="617B8F84" w:rsidR="003D6C94" w:rsidRDefault="00E61455" w:rsidP="0014219D">
      <w:pPr>
        <w:tabs>
          <w:tab w:val="left" w:pos="1985"/>
        </w:tabs>
        <w:spacing w:after="0"/>
        <w:jc w:val="both"/>
        <w:rPr>
          <w:rFonts w:ascii="Arial" w:hAnsi="Arial" w:cs="Arial"/>
          <w:bCs/>
          <w:sz w:val="22"/>
        </w:rPr>
      </w:pPr>
      <w:r w:rsidRPr="00AB3D40">
        <w:rPr>
          <w:rFonts w:ascii="Arial" w:hAnsi="Arial" w:cs="Arial"/>
          <w:b/>
          <w:sz w:val="22"/>
        </w:rPr>
        <w:t xml:space="preserve">Title: </w:t>
      </w:r>
      <w:r w:rsidRPr="00AB3D40">
        <w:rPr>
          <w:rFonts w:ascii="Arial" w:hAnsi="Arial" w:cs="Arial"/>
          <w:b/>
          <w:sz w:val="22"/>
        </w:rPr>
        <w:tab/>
      </w:r>
      <w:r w:rsidR="007B64AD" w:rsidRPr="007B64AD">
        <w:rPr>
          <w:rFonts w:ascii="Arial" w:hAnsi="Arial" w:cs="Arial"/>
          <w:bCs/>
          <w:sz w:val="22"/>
        </w:rPr>
        <w:t>On equal PSD vs</w:t>
      </w:r>
      <w:r w:rsidR="00EB5860">
        <w:rPr>
          <w:rFonts w:ascii="Arial" w:hAnsi="Arial" w:cs="Arial"/>
          <w:bCs/>
          <w:sz w:val="22"/>
        </w:rPr>
        <w:t>.</w:t>
      </w:r>
      <w:r w:rsidR="007B64AD" w:rsidRPr="007B64AD">
        <w:rPr>
          <w:rFonts w:ascii="Arial" w:hAnsi="Arial" w:cs="Arial"/>
          <w:bCs/>
          <w:sz w:val="22"/>
        </w:rPr>
        <w:t xml:space="preserve"> equal power </w:t>
      </w:r>
      <w:r w:rsidR="007D2018">
        <w:rPr>
          <w:rFonts w:ascii="Arial" w:hAnsi="Arial" w:cs="Arial"/>
          <w:bCs/>
          <w:sz w:val="22"/>
        </w:rPr>
        <w:t>spectral regrowth</w:t>
      </w:r>
    </w:p>
    <w:p w14:paraId="195DA234" w14:textId="3B5B6CC8" w:rsidR="0014219D" w:rsidRPr="004D5547" w:rsidRDefault="0014219D" w:rsidP="0014219D">
      <w:pPr>
        <w:tabs>
          <w:tab w:val="left" w:pos="1985"/>
        </w:tabs>
        <w:spacing w:after="0"/>
        <w:jc w:val="both"/>
        <w:rPr>
          <w:rFonts w:ascii="Arial" w:hAnsi="Arial" w:cs="Arial"/>
          <w:bCs/>
          <w:sz w:val="22"/>
        </w:rPr>
      </w:pPr>
      <w:r w:rsidRPr="00AB3D40">
        <w:rPr>
          <w:rFonts w:ascii="Arial" w:hAnsi="Arial" w:cs="Arial"/>
          <w:b/>
          <w:sz w:val="22"/>
        </w:rPr>
        <w:t xml:space="preserve">Source: </w:t>
      </w:r>
      <w:r w:rsidRPr="00AB3D40">
        <w:rPr>
          <w:rFonts w:ascii="Arial" w:hAnsi="Arial" w:cs="Arial"/>
          <w:b/>
          <w:sz w:val="22"/>
        </w:rPr>
        <w:tab/>
      </w:r>
      <w:r w:rsidRPr="004D5547">
        <w:rPr>
          <w:rFonts w:ascii="Arial" w:hAnsi="Arial" w:cs="Arial"/>
          <w:bCs/>
          <w:sz w:val="22"/>
        </w:rPr>
        <w:t>Skyworks Solutions</w:t>
      </w:r>
      <w:r w:rsidR="005505C2">
        <w:rPr>
          <w:rFonts w:ascii="Arial" w:hAnsi="Arial" w:cs="Arial"/>
          <w:bCs/>
          <w:sz w:val="22"/>
        </w:rPr>
        <w:t>,</w:t>
      </w:r>
      <w:r w:rsidRPr="004D5547">
        <w:rPr>
          <w:rFonts w:ascii="Arial" w:hAnsi="Arial" w:cs="Arial"/>
          <w:bCs/>
          <w:sz w:val="22"/>
        </w:rPr>
        <w:t xml:space="preserve"> Inc.</w:t>
      </w:r>
    </w:p>
    <w:p w14:paraId="041E2905" w14:textId="41023EC1" w:rsidR="00B4277E" w:rsidRDefault="00E61455" w:rsidP="00F13ED4">
      <w:pPr>
        <w:tabs>
          <w:tab w:val="left" w:pos="1985"/>
        </w:tabs>
        <w:spacing w:after="0"/>
        <w:rPr>
          <w:rFonts w:ascii="Arial" w:hAnsi="Arial" w:cs="Arial"/>
          <w:sz w:val="22"/>
          <w:lang w:eastAsia="zh-CN"/>
        </w:rPr>
      </w:pPr>
      <w:r w:rsidRPr="009303F1">
        <w:rPr>
          <w:rFonts w:ascii="Arial" w:hAnsi="Arial" w:cs="Arial"/>
          <w:b/>
          <w:sz w:val="22"/>
          <w:lang w:val="en-US"/>
        </w:rPr>
        <w:t>Agenda Item:</w:t>
      </w:r>
      <w:r w:rsidRPr="009303F1">
        <w:rPr>
          <w:rFonts w:ascii="Arial" w:hAnsi="Arial" w:cs="Arial"/>
          <w:b/>
          <w:sz w:val="22"/>
          <w:lang w:val="en-US"/>
        </w:rPr>
        <w:tab/>
      </w:r>
      <w:r w:rsidR="00F13ED4" w:rsidRPr="00F13ED4">
        <w:rPr>
          <w:rFonts w:ascii="Arial" w:hAnsi="Arial" w:cs="Arial"/>
          <w:sz w:val="22"/>
          <w:lang w:eastAsia="zh-CN"/>
        </w:rPr>
        <w:t>8.1.1.1.1</w:t>
      </w:r>
      <w:r w:rsidR="00F13ED4" w:rsidRPr="00F13ED4">
        <w:rPr>
          <w:rFonts w:ascii="Arial" w:hAnsi="Arial" w:cs="Arial"/>
          <w:sz w:val="22"/>
          <w:lang w:eastAsia="zh-CN"/>
        </w:rPr>
        <w:tab/>
        <w:t>Intra-band contiguous and non-contiguous UL CA with PC1.5</w:t>
      </w:r>
      <w:r w:rsidR="00F13ED4" w:rsidRPr="00F13ED4">
        <w:rPr>
          <w:rFonts w:ascii="Arial" w:hAnsi="Arial" w:cs="Arial"/>
          <w:sz w:val="22"/>
          <w:lang w:eastAsia="zh-CN"/>
        </w:rPr>
        <w:tab/>
        <w:t>[NR_ENDC_RF_Ph4-Core]</w:t>
      </w:r>
    </w:p>
    <w:p w14:paraId="5E188A5E" w14:textId="45C72689" w:rsidR="00E61455" w:rsidRPr="00B4277E" w:rsidRDefault="00E61455" w:rsidP="00B4277E">
      <w:pPr>
        <w:tabs>
          <w:tab w:val="left" w:pos="1985"/>
        </w:tabs>
        <w:jc w:val="both"/>
        <w:rPr>
          <w:rFonts w:ascii="Arial" w:hAnsi="Arial" w:cs="Arial"/>
          <w:sz w:val="22"/>
          <w:lang w:eastAsia="zh-CN"/>
        </w:rPr>
      </w:pPr>
      <w:r w:rsidRPr="00AB3D40">
        <w:rPr>
          <w:rFonts w:ascii="Arial" w:hAnsi="Arial" w:cs="Arial"/>
          <w:b/>
          <w:sz w:val="22"/>
        </w:rPr>
        <w:t>Document for:</w:t>
      </w:r>
      <w:r w:rsidRPr="00AB3D40">
        <w:rPr>
          <w:rFonts w:ascii="Arial" w:hAnsi="Arial" w:cs="Arial"/>
          <w:b/>
          <w:sz w:val="22"/>
        </w:rPr>
        <w:tab/>
      </w:r>
      <w:r w:rsidR="00280D59">
        <w:rPr>
          <w:rFonts w:ascii="Arial" w:hAnsi="Arial" w:cs="Arial"/>
          <w:sz w:val="22"/>
          <w:lang w:eastAsia="zh-CN"/>
        </w:rPr>
        <w:t>Approval</w:t>
      </w:r>
    </w:p>
    <w:p w14:paraId="6C9913EA" w14:textId="101B8BB1" w:rsidR="00F2750F" w:rsidRDefault="00F2750F" w:rsidP="006C0252">
      <w:pPr>
        <w:pStyle w:val="Heading1"/>
        <w:spacing w:after="120"/>
        <w:ind w:left="567" w:hanging="567"/>
      </w:pPr>
      <w:r>
        <w:t>1</w:t>
      </w:r>
      <w:r>
        <w:tab/>
        <w:t>Backgroun</w:t>
      </w:r>
      <w:r w:rsidR="004E4A54">
        <w:t>d</w:t>
      </w:r>
    </w:p>
    <w:p w14:paraId="1A5E5EB3" w14:textId="3A3CF194" w:rsidR="00F2750F" w:rsidRPr="00AB149D" w:rsidRDefault="00A37ACD" w:rsidP="00A37ACD">
      <w:pPr>
        <w:spacing w:after="0"/>
      </w:pPr>
      <w:bookmarkStart w:id="0" w:name="_Hlk149936446"/>
      <w:r>
        <w:t>In RAN4#11</w:t>
      </w:r>
      <w:r w:rsidR="005504BE">
        <w:t>1</w:t>
      </w:r>
      <w:r w:rsidR="00B4277E">
        <w:t xml:space="preserve">, </w:t>
      </w:r>
      <w:r w:rsidR="00CA7B22">
        <w:t>a way</w:t>
      </w:r>
      <w:bookmarkStart w:id="1" w:name="_Hlk165324434"/>
      <w:r w:rsidR="00B32481">
        <w:t xml:space="preserve"> forward</w:t>
      </w:r>
      <w:r w:rsidR="005504BE">
        <w:t xml:space="preserve"> [</w:t>
      </w:r>
      <w:r w:rsidR="00F25663">
        <w:t>2</w:t>
      </w:r>
      <w:r w:rsidR="005504BE">
        <w:t xml:space="preserve">] captured agreements related to the </w:t>
      </w:r>
      <w:r w:rsidR="00B32481">
        <w:t>R</w:t>
      </w:r>
      <w:r w:rsidR="005504BE">
        <w:t>elease 19 power domain enhancement</w:t>
      </w:r>
      <w:r w:rsidR="00F25663">
        <w:t xml:space="preserve"> work item</w:t>
      </w:r>
      <w:r w:rsidR="005504BE">
        <w:t>. Notably</w:t>
      </w:r>
      <w:r w:rsidR="00B32481">
        <w:t>,</w:t>
      </w:r>
      <w:r w:rsidR="005504BE">
        <w:t xml:space="preserve"> it covered the </w:t>
      </w:r>
      <w:r w:rsidR="00F25663">
        <w:t xml:space="preserve">PC1.5 </w:t>
      </w:r>
      <w:r w:rsidR="005504BE">
        <w:t xml:space="preserve">intra-band ULCA </w:t>
      </w:r>
      <w:r w:rsidR="00F25663">
        <w:t>feature for both contiguous and non-contiguous cases</w:t>
      </w:r>
      <w:r w:rsidR="00743B11">
        <w:t xml:space="preserve"> and specifically the aspects related to PCmax limitations for different implementations and power sharing between CCs</w:t>
      </w:r>
      <w:r w:rsidR="00160334">
        <w:t>.</w:t>
      </w:r>
      <w:r w:rsidR="005504BE">
        <w:t xml:space="preserve"> In this contribution, </w:t>
      </w:r>
      <w:r w:rsidR="00F25663">
        <w:t>further developing from our contribution [1] in RAN</w:t>
      </w:r>
      <w:r w:rsidR="005D61F6">
        <w:t>4</w:t>
      </w:r>
      <w:r w:rsidR="00F25663">
        <w:t xml:space="preserve">#111, </w:t>
      </w:r>
      <w:r w:rsidR="005504BE">
        <w:t xml:space="preserve">we address </w:t>
      </w:r>
      <w:r w:rsidR="00743B11">
        <w:t>the power limitations and the MPR validity under equal PSD and equal power sharing</w:t>
      </w:r>
      <w:r w:rsidR="005504BE">
        <w:t>.</w:t>
      </w:r>
    </w:p>
    <w:bookmarkEnd w:id="0"/>
    <w:bookmarkEnd w:id="1"/>
    <w:p w14:paraId="61F277A6" w14:textId="4B359D79" w:rsidR="00343AA7" w:rsidRDefault="00B80DFB" w:rsidP="00446528">
      <w:pPr>
        <w:pStyle w:val="Heading1"/>
        <w:numPr>
          <w:ilvl w:val="0"/>
          <w:numId w:val="1"/>
        </w:numPr>
        <w:ind w:left="567" w:hanging="567"/>
      </w:pPr>
      <w:r>
        <w:t>Discussion</w:t>
      </w:r>
    </w:p>
    <w:p w14:paraId="3044C427" w14:textId="6FC81B69" w:rsidR="00283913" w:rsidRDefault="006B1B45" w:rsidP="003C0520">
      <w:pPr>
        <w:pStyle w:val="Heading2"/>
        <w:tabs>
          <w:tab w:val="left" w:pos="5865"/>
        </w:tabs>
        <w:rPr>
          <w:rFonts w:eastAsia="Arial"/>
          <w:lang w:eastAsia="zh-CN"/>
        </w:rPr>
      </w:pPr>
      <w:r>
        <w:rPr>
          <w:rFonts w:eastAsia="Arial"/>
          <w:lang w:eastAsia="zh-CN"/>
        </w:rPr>
        <w:t xml:space="preserve">2.1 </w:t>
      </w:r>
      <w:r w:rsidR="007F1177">
        <w:rPr>
          <w:rFonts w:eastAsia="Arial"/>
          <w:lang w:eastAsia="zh-CN"/>
        </w:rPr>
        <w:t>Way forward</w:t>
      </w:r>
      <w:r w:rsidR="00416E65">
        <w:rPr>
          <w:rFonts w:eastAsia="Arial"/>
          <w:lang w:eastAsia="zh-CN"/>
        </w:rPr>
        <w:t xml:space="preserve"> </w:t>
      </w:r>
      <w:r w:rsidR="007F1177">
        <w:rPr>
          <w:rFonts w:eastAsia="Arial"/>
          <w:lang w:eastAsia="zh-CN"/>
        </w:rPr>
        <w:t>input</w:t>
      </w:r>
      <w:r w:rsidR="0052268E">
        <w:rPr>
          <w:rFonts w:eastAsia="Arial"/>
          <w:lang w:eastAsia="zh-CN"/>
        </w:rPr>
        <w:t>s</w:t>
      </w:r>
      <w:r w:rsidR="00743B11">
        <w:rPr>
          <w:rFonts w:eastAsia="Arial"/>
          <w:lang w:eastAsia="zh-CN"/>
        </w:rPr>
        <w:t xml:space="preserve"> on power sharing</w:t>
      </w:r>
    </w:p>
    <w:p w14:paraId="0A95A269" w14:textId="5903B385" w:rsidR="00B65B23" w:rsidRPr="00416E65" w:rsidRDefault="00B65B23" w:rsidP="00B65B23">
      <w:pPr>
        <w:spacing w:after="0"/>
        <w:rPr>
          <w:rFonts w:eastAsia="Arial"/>
          <w:lang w:eastAsia="zh-CN"/>
        </w:rPr>
      </w:pPr>
      <w:r>
        <w:rPr>
          <w:rFonts w:eastAsia="Arial"/>
          <w:lang w:eastAsia="zh-CN"/>
        </w:rPr>
        <w:t>In [3], the plenary input sets the objectives that are related to PC1.5 intra-band ULCA which are still aligned with way forward [2]:</w:t>
      </w:r>
    </w:p>
    <w:p w14:paraId="229A2B38" w14:textId="77777777" w:rsidR="00B65B23" w:rsidRDefault="00B65B23" w:rsidP="003C0520">
      <w:pPr>
        <w:spacing w:after="0"/>
        <w:rPr>
          <w:b/>
          <w:i/>
          <w:iCs/>
          <w:lang w:eastAsia="zh-CN"/>
        </w:rPr>
      </w:pPr>
      <w:bookmarkStart w:id="2" w:name="_Hlk167279856"/>
    </w:p>
    <w:p w14:paraId="1CF70FF4" w14:textId="362546D8" w:rsidR="00B65B23" w:rsidRPr="003C0520" w:rsidRDefault="00B65B23" w:rsidP="00B65B23">
      <w:pPr>
        <w:spacing w:after="0"/>
        <w:rPr>
          <w:i/>
          <w:iCs/>
          <w:lang w:eastAsia="zh-CN"/>
        </w:rPr>
      </w:pPr>
      <w:r w:rsidRPr="003C0520">
        <w:rPr>
          <w:b/>
          <w:i/>
          <w:iCs/>
          <w:lang w:eastAsia="zh-CN"/>
        </w:rPr>
        <w:t>Way forward</w:t>
      </w:r>
      <w:r>
        <w:rPr>
          <w:b/>
          <w:i/>
          <w:iCs/>
          <w:lang w:eastAsia="zh-CN"/>
        </w:rPr>
        <w:t xml:space="preserve"> </w:t>
      </w:r>
      <w:r w:rsidR="00F7737A">
        <w:rPr>
          <w:b/>
          <w:i/>
          <w:iCs/>
          <w:lang w:eastAsia="zh-CN"/>
        </w:rPr>
        <w:t xml:space="preserve">on </w:t>
      </w:r>
      <w:r>
        <w:rPr>
          <w:b/>
          <w:i/>
          <w:iCs/>
          <w:lang w:eastAsia="zh-CN"/>
        </w:rPr>
        <w:t>PCmax</w:t>
      </w:r>
      <w:r w:rsidRPr="003C0520">
        <w:rPr>
          <w:i/>
          <w:iCs/>
          <w:lang w:eastAsia="zh-CN"/>
        </w:rPr>
        <w:t>: FFS in future meetings</w:t>
      </w:r>
    </w:p>
    <w:p w14:paraId="492AD31B" w14:textId="5D550B2A" w:rsidR="003C0520" w:rsidRPr="003C0520" w:rsidRDefault="003C0520" w:rsidP="003C0520">
      <w:pPr>
        <w:spacing w:after="0"/>
        <w:rPr>
          <w:b/>
          <w:i/>
          <w:iCs/>
          <w:lang w:eastAsia="zh-CN"/>
        </w:rPr>
      </w:pPr>
      <w:r w:rsidRPr="003C0520">
        <w:rPr>
          <w:rFonts w:hint="eastAsia"/>
          <w:b/>
          <w:i/>
          <w:iCs/>
          <w:lang w:eastAsia="zh-CN"/>
        </w:rPr>
        <w:t>P</w:t>
      </w:r>
      <w:r w:rsidRPr="003C0520">
        <w:rPr>
          <w:b/>
          <w:i/>
          <w:iCs/>
          <w:lang w:eastAsia="zh-CN"/>
        </w:rPr>
        <w:t>roposals:</w:t>
      </w:r>
    </w:p>
    <w:bookmarkEnd w:id="2"/>
    <w:p w14:paraId="0AF18C20" w14:textId="77777777" w:rsidR="003C0520" w:rsidRPr="003C0520" w:rsidRDefault="003C0520">
      <w:pPr>
        <w:numPr>
          <w:ilvl w:val="1"/>
          <w:numId w:val="24"/>
        </w:numPr>
        <w:overflowPunct/>
        <w:autoSpaceDE/>
        <w:autoSpaceDN/>
        <w:adjustRightInd/>
        <w:spacing w:after="0"/>
        <w:ind w:left="360"/>
        <w:jc w:val="both"/>
        <w:textAlignment w:val="auto"/>
        <w:rPr>
          <w:rFonts w:eastAsia="MS Mincho"/>
          <w:b/>
          <w:i/>
          <w:iCs/>
          <w:color w:val="0070C0"/>
          <w:szCs w:val="18"/>
          <w:u w:val="single"/>
          <w:lang w:val="en-US" w:eastAsia="ko-KR"/>
        </w:rPr>
      </w:pPr>
      <w:r w:rsidRPr="003C0520">
        <w:rPr>
          <w:rFonts w:eastAsia="SimSun"/>
          <w:i/>
          <w:iCs/>
          <w:szCs w:val="24"/>
          <w:lang w:eastAsia="zh-CN"/>
        </w:rPr>
        <w:t>Proposal 1: Define P</w:t>
      </w:r>
      <w:r w:rsidRPr="003C0520">
        <w:rPr>
          <w:rFonts w:eastAsia="SimSun"/>
          <w:i/>
          <w:iCs/>
          <w:szCs w:val="24"/>
          <w:vertAlign w:val="subscript"/>
          <w:lang w:eastAsia="zh-CN"/>
        </w:rPr>
        <w:t>CMAX,c</w:t>
      </w:r>
      <w:r w:rsidRPr="003C0520">
        <w:rPr>
          <w:rFonts w:eastAsia="SimSun"/>
          <w:i/>
          <w:iCs/>
          <w:szCs w:val="24"/>
          <w:lang w:eastAsia="zh-CN"/>
        </w:rPr>
        <w:t xml:space="preserve"> limitation for each component carrier considering PC1.5 UE architecture of intra-band UL CA. (LGE)</w:t>
      </w:r>
    </w:p>
    <w:p w14:paraId="6F996EE1" w14:textId="77777777" w:rsidR="003C0520" w:rsidRPr="003C0520" w:rsidRDefault="003C0520">
      <w:pPr>
        <w:numPr>
          <w:ilvl w:val="0"/>
          <w:numId w:val="24"/>
        </w:numPr>
        <w:overflowPunct/>
        <w:autoSpaceDE/>
        <w:autoSpaceDN/>
        <w:adjustRightInd/>
        <w:spacing w:after="0"/>
        <w:ind w:left="877" w:hanging="357"/>
        <w:textAlignment w:val="auto"/>
        <w:rPr>
          <w:rFonts w:eastAsia="SimSun"/>
          <w:bCs/>
          <w:i/>
          <w:iCs/>
          <w:lang w:val="en-US" w:eastAsia="ko-KR"/>
        </w:rPr>
      </w:pPr>
      <w:r w:rsidRPr="003C0520">
        <w:rPr>
          <w:rFonts w:eastAsia="SimSun" w:hint="eastAsia"/>
          <w:bCs/>
          <w:i/>
          <w:iCs/>
          <w:lang w:val="en-US" w:eastAsia="ko-KR"/>
        </w:rPr>
        <w:t>For dualPA-architecture</w:t>
      </w:r>
    </w:p>
    <w:p w14:paraId="6C3FA3F9" w14:textId="77777777" w:rsidR="003C0520" w:rsidRPr="003C0520" w:rsidRDefault="003C0520">
      <w:pPr>
        <w:numPr>
          <w:ilvl w:val="1"/>
          <w:numId w:val="24"/>
        </w:numPr>
        <w:overflowPunct/>
        <w:autoSpaceDE/>
        <w:autoSpaceDN/>
        <w:adjustRightInd/>
        <w:spacing w:after="0"/>
        <w:ind w:left="1277" w:hanging="357"/>
        <w:textAlignment w:val="auto"/>
        <w:rPr>
          <w:rFonts w:eastAsia="SimSun"/>
          <w:bCs/>
          <w:i/>
          <w:iCs/>
          <w:lang w:val="en-US" w:eastAsia="ko-KR"/>
        </w:rPr>
      </w:pPr>
      <w:r w:rsidRPr="003C0520">
        <w:rPr>
          <w:rFonts w:eastAsia="SimSun"/>
          <w:bCs/>
          <w:i/>
          <w:iCs/>
          <w:lang w:val="en-US" w:eastAsia="ko-KR"/>
        </w:rPr>
        <w:t>P</w:t>
      </w:r>
      <w:r w:rsidRPr="003C0520">
        <w:rPr>
          <w:rFonts w:eastAsia="SimSun"/>
          <w:bCs/>
          <w:i/>
          <w:iCs/>
          <w:vertAlign w:val="subscript"/>
          <w:lang w:val="en-US" w:eastAsia="ko-KR"/>
        </w:rPr>
        <w:t>CMAX,C</w:t>
      </w:r>
      <w:r w:rsidRPr="003C0520">
        <w:rPr>
          <w:rFonts w:eastAsia="SimSun"/>
          <w:bCs/>
          <w:i/>
          <w:iCs/>
          <w:lang w:val="en-US" w:eastAsia="ko-KR"/>
        </w:rPr>
        <w:t xml:space="preserve"> limitation  for each component carrier is 26dBm</w:t>
      </w:r>
    </w:p>
    <w:p w14:paraId="60827992" w14:textId="77777777" w:rsidR="003C0520" w:rsidRPr="003C0520" w:rsidRDefault="003C0520">
      <w:pPr>
        <w:numPr>
          <w:ilvl w:val="0"/>
          <w:numId w:val="24"/>
        </w:numPr>
        <w:overflowPunct/>
        <w:autoSpaceDE/>
        <w:autoSpaceDN/>
        <w:adjustRightInd/>
        <w:spacing w:after="0"/>
        <w:ind w:left="877" w:hanging="357"/>
        <w:textAlignment w:val="auto"/>
        <w:rPr>
          <w:rFonts w:eastAsia="SimSun"/>
          <w:bCs/>
          <w:i/>
          <w:iCs/>
          <w:lang w:val="en-US" w:eastAsia="ko-KR"/>
        </w:rPr>
      </w:pPr>
      <w:r w:rsidRPr="003C0520">
        <w:rPr>
          <w:rFonts w:eastAsia="SimSun"/>
          <w:bCs/>
          <w:i/>
          <w:iCs/>
          <w:lang w:val="en-US" w:eastAsia="ko-KR"/>
        </w:rPr>
        <w:t>For TxD (dualTx)</w:t>
      </w:r>
    </w:p>
    <w:p w14:paraId="087EC875" w14:textId="3723FE80" w:rsidR="003C0520" w:rsidRPr="003C0520" w:rsidRDefault="003C0520">
      <w:pPr>
        <w:numPr>
          <w:ilvl w:val="1"/>
          <w:numId w:val="24"/>
        </w:numPr>
        <w:overflowPunct/>
        <w:autoSpaceDE/>
        <w:autoSpaceDN/>
        <w:adjustRightInd/>
        <w:spacing w:after="0"/>
        <w:ind w:left="1277" w:hanging="357"/>
        <w:textAlignment w:val="auto"/>
        <w:rPr>
          <w:rFonts w:eastAsia="SimSun"/>
          <w:bCs/>
          <w:i/>
          <w:iCs/>
          <w:lang w:val="fr-FR" w:eastAsia="ko-KR"/>
        </w:rPr>
      </w:pPr>
      <w:r w:rsidRPr="003C0520">
        <w:rPr>
          <w:rFonts w:eastAsia="SimSun"/>
          <w:bCs/>
          <w:i/>
          <w:iCs/>
          <w:lang w:val="fr-FR" w:eastAsia="ko-KR"/>
        </w:rPr>
        <w:t>P</w:t>
      </w:r>
      <w:r w:rsidRPr="003C0520">
        <w:rPr>
          <w:rFonts w:eastAsia="SimSun"/>
          <w:bCs/>
          <w:i/>
          <w:iCs/>
          <w:vertAlign w:val="subscript"/>
          <w:lang w:val="fr-FR" w:eastAsia="ko-KR"/>
        </w:rPr>
        <w:t>CMAX,CC1</w:t>
      </w:r>
      <w:r w:rsidRPr="003C0520">
        <w:rPr>
          <w:rFonts w:eastAsia="SimSun"/>
          <w:bCs/>
          <w:i/>
          <w:iCs/>
          <w:lang w:val="fr-FR" w:eastAsia="ko-KR"/>
        </w:rPr>
        <w:t xml:space="preserve"> = </w:t>
      </w:r>
      <m:oMath>
        <m:r>
          <w:rPr>
            <w:rFonts w:ascii="Cambria Math" w:eastAsia="SimSun" w:hAnsi="Cambria Math"/>
            <w:lang w:val="fr-FR" w:eastAsia="zh-CN"/>
          </w:rPr>
          <m:t>26+10*</m:t>
        </m:r>
        <m:func>
          <m:funcPr>
            <m:ctrlPr>
              <w:rPr>
                <w:rFonts w:ascii="Cambria Math" w:eastAsia="SimSun" w:hAnsi="Cambria Math"/>
                <w:bCs/>
                <w:i/>
                <w:iCs/>
                <w:lang w:eastAsia="zh-CN"/>
              </w:rPr>
            </m:ctrlPr>
          </m:funcPr>
          <m:fName>
            <m:sSub>
              <m:sSubPr>
                <m:ctrlPr>
                  <w:rPr>
                    <w:rFonts w:ascii="Cambria Math" w:eastAsia="SimSun" w:hAnsi="Cambria Math"/>
                    <w:bCs/>
                    <w:i/>
                    <w:iCs/>
                    <w:lang w:eastAsia="zh-CN"/>
                  </w:rPr>
                </m:ctrlPr>
              </m:sSubPr>
              <m:e>
                <m:r>
                  <w:rPr>
                    <w:rFonts w:ascii="Cambria Math" w:eastAsia="SimSun" w:hAnsi="Cambria Math"/>
                    <w:lang w:val="fr-FR" w:eastAsia="zh-CN"/>
                  </w:rPr>
                  <m:t>log</m:t>
                </m:r>
              </m:e>
              <m:sub>
                <m:r>
                  <w:rPr>
                    <w:rFonts w:ascii="Cambria Math" w:eastAsia="SimSun" w:hAnsi="Cambria Math"/>
                    <w:lang w:val="fr-FR" w:eastAsia="zh-CN"/>
                  </w:rPr>
                  <m:t>10</m:t>
                </m:r>
              </m:sub>
            </m:sSub>
          </m:fName>
          <m:e>
            <m:r>
              <w:rPr>
                <w:rFonts w:ascii="Cambria Math" w:eastAsia="SimSun" w:hAnsi="Cambria Math"/>
                <w:lang w:val="fr-FR" w:eastAsia="zh-CN"/>
              </w:rPr>
              <m:t xml:space="preserve">( </m:t>
            </m:r>
            <m:f>
              <m:fPr>
                <m:ctrlPr>
                  <w:rPr>
                    <w:rFonts w:ascii="Cambria Math" w:eastAsia="SimSun" w:hAnsi="Cambria Math"/>
                    <w:bCs/>
                    <w:i/>
                    <w:iCs/>
                    <w:lang w:eastAsia="zh-CN"/>
                  </w:rPr>
                </m:ctrlPr>
              </m:fPr>
              <m:num>
                <m:r>
                  <w:rPr>
                    <w:rFonts w:ascii="Cambria Math" w:eastAsia="SimSun" w:hAnsi="Cambria Math"/>
                    <w:lang w:val="fr-FR" w:eastAsia="zh-CN"/>
                  </w:rPr>
                  <m:t>LCRB1*SCS1</m:t>
                </m:r>
              </m:num>
              <m:den>
                <m:r>
                  <w:rPr>
                    <w:rFonts w:ascii="Cambria Math" w:eastAsia="SimSun" w:hAnsi="Cambria Math"/>
                    <w:lang w:val="fr-FR" w:eastAsia="zh-CN"/>
                  </w:rPr>
                  <m:t>LCRB1*SCS1+LCRB2*SCS2</m:t>
                </m:r>
              </m:den>
            </m:f>
            <m:r>
              <w:rPr>
                <w:rFonts w:ascii="Cambria Math" w:eastAsia="SimSun" w:hAnsi="Cambria Math"/>
                <w:lang w:val="fr-FR" w:eastAsia="zh-CN"/>
              </w:rPr>
              <m:t>)+3</m:t>
            </m:r>
          </m:e>
        </m:func>
      </m:oMath>
    </w:p>
    <w:p w14:paraId="02DCF1FF" w14:textId="64E313EE" w:rsidR="003C0520" w:rsidRPr="003C0520" w:rsidRDefault="003C0520">
      <w:pPr>
        <w:numPr>
          <w:ilvl w:val="1"/>
          <w:numId w:val="24"/>
        </w:numPr>
        <w:overflowPunct/>
        <w:autoSpaceDE/>
        <w:autoSpaceDN/>
        <w:adjustRightInd/>
        <w:spacing w:after="0"/>
        <w:ind w:left="1277" w:hanging="357"/>
        <w:textAlignment w:val="auto"/>
        <w:rPr>
          <w:rFonts w:eastAsia="SimSun"/>
          <w:bCs/>
          <w:i/>
          <w:iCs/>
          <w:lang w:val="fr-FR" w:eastAsia="ko-KR"/>
        </w:rPr>
      </w:pPr>
      <w:r w:rsidRPr="003C0520">
        <w:rPr>
          <w:rFonts w:eastAsia="SimSun"/>
          <w:bCs/>
          <w:i/>
          <w:iCs/>
          <w:lang w:val="fr-FR" w:eastAsia="ko-KR"/>
        </w:rPr>
        <w:t>P</w:t>
      </w:r>
      <w:r w:rsidRPr="003C0520">
        <w:rPr>
          <w:rFonts w:eastAsia="SimSun"/>
          <w:bCs/>
          <w:i/>
          <w:iCs/>
          <w:vertAlign w:val="subscript"/>
          <w:lang w:val="fr-FR" w:eastAsia="ko-KR"/>
        </w:rPr>
        <w:t>CMAX,CC2</w:t>
      </w:r>
      <w:r w:rsidRPr="003C0520">
        <w:rPr>
          <w:rFonts w:eastAsia="SimSun"/>
          <w:bCs/>
          <w:i/>
          <w:iCs/>
          <w:lang w:val="fr-FR" w:eastAsia="ko-KR"/>
        </w:rPr>
        <w:t xml:space="preserve"> = </w:t>
      </w:r>
      <m:oMath>
        <m:r>
          <w:rPr>
            <w:rFonts w:ascii="Cambria Math" w:eastAsia="SimSun" w:hAnsi="Cambria Math"/>
            <w:lang w:val="fr-FR" w:eastAsia="zh-CN"/>
          </w:rPr>
          <m:t>26+10*</m:t>
        </m:r>
        <m:func>
          <m:funcPr>
            <m:ctrlPr>
              <w:rPr>
                <w:rFonts w:ascii="Cambria Math" w:eastAsia="SimSun" w:hAnsi="Cambria Math"/>
                <w:bCs/>
                <w:i/>
                <w:iCs/>
                <w:lang w:eastAsia="zh-CN"/>
              </w:rPr>
            </m:ctrlPr>
          </m:funcPr>
          <m:fName>
            <m:sSub>
              <m:sSubPr>
                <m:ctrlPr>
                  <w:rPr>
                    <w:rFonts w:ascii="Cambria Math" w:eastAsia="SimSun" w:hAnsi="Cambria Math"/>
                    <w:bCs/>
                    <w:i/>
                    <w:iCs/>
                    <w:lang w:eastAsia="zh-CN"/>
                  </w:rPr>
                </m:ctrlPr>
              </m:sSubPr>
              <m:e>
                <m:r>
                  <w:rPr>
                    <w:rFonts w:ascii="Cambria Math" w:eastAsia="SimSun" w:hAnsi="Cambria Math"/>
                    <w:lang w:val="fr-FR" w:eastAsia="zh-CN"/>
                  </w:rPr>
                  <m:t>log</m:t>
                </m:r>
              </m:e>
              <m:sub>
                <m:r>
                  <w:rPr>
                    <w:rFonts w:ascii="Cambria Math" w:eastAsia="SimSun" w:hAnsi="Cambria Math"/>
                    <w:lang w:val="fr-FR" w:eastAsia="zh-CN"/>
                  </w:rPr>
                  <m:t>10</m:t>
                </m:r>
              </m:sub>
            </m:sSub>
          </m:fName>
          <m:e>
            <m:r>
              <w:rPr>
                <w:rFonts w:ascii="Cambria Math" w:eastAsia="SimSun" w:hAnsi="Cambria Math"/>
                <w:lang w:val="fr-FR" w:eastAsia="zh-CN"/>
              </w:rPr>
              <m:t xml:space="preserve">( </m:t>
            </m:r>
            <m:f>
              <m:fPr>
                <m:ctrlPr>
                  <w:rPr>
                    <w:rFonts w:ascii="Cambria Math" w:eastAsia="SimSun" w:hAnsi="Cambria Math"/>
                    <w:bCs/>
                    <w:i/>
                    <w:iCs/>
                    <w:lang w:eastAsia="zh-CN"/>
                  </w:rPr>
                </m:ctrlPr>
              </m:fPr>
              <m:num>
                <m:r>
                  <w:rPr>
                    <w:rFonts w:ascii="Cambria Math" w:eastAsia="SimSun" w:hAnsi="Cambria Math"/>
                    <w:lang w:val="fr-FR" w:eastAsia="zh-CN"/>
                  </w:rPr>
                  <m:t>LCRB2*SCS2</m:t>
                </m:r>
              </m:num>
              <m:den>
                <m:r>
                  <w:rPr>
                    <w:rFonts w:ascii="Cambria Math" w:eastAsia="SimSun" w:hAnsi="Cambria Math"/>
                    <w:lang w:val="fr-FR" w:eastAsia="zh-CN"/>
                  </w:rPr>
                  <m:t>LCRB1*SCS1+LCRB2*SCS2</m:t>
                </m:r>
              </m:den>
            </m:f>
            <m:r>
              <w:rPr>
                <w:rFonts w:ascii="Cambria Math" w:eastAsia="SimSun" w:hAnsi="Cambria Math"/>
                <w:lang w:val="fr-FR" w:eastAsia="zh-CN"/>
              </w:rPr>
              <m:t>)+3</m:t>
            </m:r>
          </m:e>
        </m:func>
      </m:oMath>
    </w:p>
    <w:p w14:paraId="36483581" w14:textId="77777777" w:rsidR="003C0520" w:rsidRPr="003C0520" w:rsidRDefault="003C0520">
      <w:pPr>
        <w:numPr>
          <w:ilvl w:val="1"/>
          <w:numId w:val="24"/>
        </w:numPr>
        <w:overflowPunct/>
        <w:autoSpaceDE/>
        <w:autoSpaceDN/>
        <w:adjustRightInd/>
        <w:spacing w:after="0"/>
        <w:ind w:left="360"/>
        <w:jc w:val="both"/>
        <w:textAlignment w:val="auto"/>
        <w:rPr>
          <w:rFonts w:eastAsia="MS Mincho"/>
          <w:b/>
          <w:i/>
          <w:iCs/>
          <w:color w:val="0070C0"/>
          <w:szCs w:val="18"/>
          <w:u w:val="single"/>
          <w:lang w:val="en-US" w:eastAsia="ko-KR"/>
        </w:rPr>
      </w:pPr>
      <w:r w:rsidRPr="003C0520">
        <w:rPr>
          <w:rFonts w:eastAsia="SimSun"/>
          <w:i/>
          <w:iCs/>
          <w:szCs w:val="24"/>
          <w:lang w:eastAsia="zh-CN"/>
        </w:rPr>
        <w:t xml:space="preserve">Proposal 2: Changes to TS 38.101-1 for dual-PA architecture, inset new equation for </w:t>
      </w:r>
      <w:r w:rsidRPr="003C0520">
        <w:rPr>
          <w:i/>
          <w:iCs/>
          <w:lang w:bidi="bn-IN"/>
        </w:rPr>
        <w:t>P</w:t>
      </w:r>
      <w:r w:rsidRPr="003C0520">
        <w:rPr>
          <w:i/>
          <w:iCs/>
          <w:vertAlign w:val="subscript"/>
          <w:lang w:bidi="bn-IN"/>
        </w:rPr>
        <w:t>CMAX,</w:t>
      </w:r>
      <w:r w:rsidRPr="003C0520">
        <w:rPr>
          <w:i/>
          <w:iCs/>
          <w:vertAlign w:val="subscript"/>
          <w:lang w:eastAsia="zh-CN" w:bidi="bn-IN"/>
        </w:rPr>
        <w:t xml:space="preserve">c </w:t>
      </w:r>
      <w:r w:rsidRPr="003C0520">
        <w:rPr>
          <w:rFonts w:eastAsia="SimSun"/>
          <w:i/>
          <w:iCs/>
          <w:szCs w:val="24"/>
          <w:lang w:eastAsia="zh-CN"/>
        </w:rPr>
        <w:t>(Ericsson, more details refer to R4-2407721)</w:t>
      </w:r>
    </w:p>
    <w:p w14:paraId="3142F92E" w14:textId="77777777" w:rsidR="00EE1FDD" w:rsidRDefault="00EE1FDD" w:rsidP="00EE1FDD">
      <w:pPr>
        <w:spacing w:after="0"/>
        <w:rPr>
          <w:rFonts w:eastAsia="Arial"/>
          <w:lang w:eastAsia="zh-CN"/>
        </w:rPr>
      </w:pPr>
    </w:p>
    <w:p w14:paraId="0B3D9919" w14:textId="452277A5" w:rsidR="003C0520" w:rsidRPr="003C0520" w:rsidRDefault="00EE1FDD" w:rsidP="003C0520">
      <w:pPr>
        <w:rPr>
          <w:rFonts w:eastAsia="Arial"/>
          <w:lang w:eastAsia="zh-CN"/>
        </w:rPr>
      </w:pPr>
      <w:r>
        <w:rPr>
          <w:rFonts w:eastAsia="Arial"/>
          <w:lang w:eastAsia="zh-CN"/>
        </w:rPr>
        <w:t>In this contribution</w:t>
      </w:r>
      <w:r w:rsidR="00EB5860">
        <w:rPr>
          <w:rFonts w:eastAsia="Arial"/>
          <w:lang w:eastAsia="zh-CN"/>
        </w:rPr>
        <w:t>,</w:t>
      </w:r>
      <w:r>
        <w:rPr>
          <w:rFonts w:eastAsia="Arial"/>
          <w:lang w:eastAsia="zh-CN"/>
        </w:rPr>
        <w:t xml:space="preserve"> we further develop our input on power limitation which was not captured as an input to the way forward.</w:t>
      </w:r>
    </w:p>
    <w:p w14:paraId="50E9BB8D" w14:textId="3221000F" w:rsidR="00A32BB0" w:rsidRDefault="00A32BB0" w:rsidP="00A32BB0">
      <w:pPr>
        <w:pStyle w:val="Heading2"/>
        <w:tabs>
          <w:tab w:val="left" w:pos="5865"/>
        </w:tabs>
        <w:rPr>
          <w:rFonts w:eastAsia="Arial"/>
          <w:lang w:eastAsia="zh-CN"/>
        </w:rPr>
      </w:pPr>
      <w:r>
        <w:rPr>
          <w:rFonts w:eastAsia="Arial"/>
          <w:lang w:eastAsia="zh-CN"/>
        </w:rPr>
        <w:t xml:space="preserve">2.2 </w:t>
      </w:r>
      <w:r w:rsidR="007B64AD">
        <w:rPr>
          <w:rFonts w:eastAsia="Arial"/>
          <w:lang w:eastAsia="zh-CN"/>
        </w:rPr>
        <w:t>Simulation of spectrum regrowth for equal PSD vs equal Power</w:t>
      </w:r>
    </w:p>
    <w:p w14:paraId="330D51EF" w14:textId="01A433B9" w:rsidR="004E5E7C" w:rsidRPr="007B64AD" w:rsidRDefault="007B64AD" w:rsidP="007B64AD">
      <w:pPr>
        <w:rPr>
          <w:rFonts w:eastAsia="Arial"/>
          <w:lang w:eastAsia="zh-CN"/>
        </w:rPr>
      </w:pPr>
      <w:r>
        <w:rPr>
          <w:rFonts w:eastAsia="Arial"/>
          <w:lang w:eastAsia="zh-CN"/>
        </w:rPr>
        <w:t>In order to show the issue related to power limitations in the Dual PA case</w:t>
      </w:r>
      <w:r w:rsidR="00EB5860">
        <w:rPr>
          <w:rFonts w:eastAsia="Arial"/>
          <w:lang w:eastAsia="zh-CN"/>
        </w:rPr>
        <w:t>,</w:t>
      </w:r>
      <w:r>
        <w:rPr>
          <w:rFonts w:eastAsia="Arial"/>
          <w:lang w:eastAsia="zh-CN"/>
        </w:rPr>
        <w:t xml:space="preserve"> but also to </w:t>
      </w:r>
      <w:r w:rsidR="004E5E7C">
        <w:rPr>
          <w:rFonts w:eastAsia="Arial"/>
          <w:lang w:eastAsia="zh-CN"/>
        </w:rPr>
        <w:t>check</w:t>
      </w:r>
      <w:r>
        <w:rPr>
          <w:rFonts w:eastAsia="Arial"/>
          <w:lang w:eastAsia="zh-CN"/>
        </w:rPr>
        <w:t xml:space="preserve"> </w:t>
      </w:r>
      <w:r w:rsidR="004E5E7C">
        <w:rPr>
          <w:rFonts w:eastAsia="Arial"/>
          <w:lang w:eastAsia="zh-CN"/>
        </w:rPr>
        <w:t>if</w:t>
      </w:r>
      <w:r>
        <w:rPr>
          <w:rFonts w:eastAsia="Arial"/>
          <w:lang w:eastAsia="zh-CN"/>
        </w:rPr>
        <w:t xml:space="preserve"> MPR as currently defined in 38.101-1 can handle</w:t>
      </w:r>
      <w:r w:rsidR="00EB5860">
        <w:rPr>
          <w:rFonts w:eastAsia="Arial"/>
          <w:lang w:eastAsia="zh-CN"/>
        </w:rPr>
        <w:t xml:space="preserve"> a</w:t>
      </w:r>
      <w:r>
        <w:rPr>
          <w:rFonts w:eastAsia="Arial"/>
          <w:lang w:eastAsia="zh-CN"/>
        </w:rPr>
        <w:t xml:space="preserve"> large deviation from equal PSD</w:t>
      </w:r>
      <w:r w:rsidR="004E5E7C">
        <w:rPr>
          <w:rFonts w:eastAsia="Arial"/>
          <w:lang w:eastAsia="zh-CN"/>
        </w:rPr>
        <w:t xml:space="preserve">, a number </w:t>
      </w:r>
      <w:r w:rsidR="00743B11">
        <w:rPr>
          <w:rFonts w:eastAsia="Arial"/>
          <w:lang w:eastAsia="zh-CN"/>
        </w:rPr>
        <w:t xml:space="preserve">of </w:t>
      </w:r>
      <w:r w:rsidR="004E5E7C">
        <w:rPr>
          <w:rFonts w:eastAsia="Arial"/>
          <w:lang w:eastAsia="zh-CN"/>
        </w:rPr>
        <w:t xml:space="preserve">equal PSD and equal power cases were simulated using an AM/AM and AM/PM model of a PA. Equal PSD </w:t>
      </w:r>
      <w:r>
        <w:rPr>
          <w:rFonts w:eastAsia="Arial"/>
          <w:lang w:eastAsia="zh-CN"/>
        </w:rPr>
        <w:t>was used for the evaluation of the required backoff for all intra-band ULCA cases (PC3 in R16, PC2 in R17), except for ENDC in R</w:t>
      </w:r>
      <w:r w:rsidR="004E5E7C">
        <w:rPr>
          <w:rFonts w:eastAsia="Arial"/>
          <w:lang w:eastAsia="zh-CN"/>
        </w:rPr>
        <w:t>1</w:t>
      </w:r>
      <w:r>
        <w:rPr>
          <w:rFonts w:eastAsia="Arial"/>
          <w:lang w:eastAsia="zh-CN"/>
        </w:rPr>
        <w:t>5</w:t>
      </w:r>
      <w:r w:rsidR="00EB5860">
        <w:rPr>
          <w:rFonts w:eastAsia="Arial"/>
          <w:lang w:eastAsia="zh-CN"/>
        </w:rPr>
        <w:t>,</w:t>
      </w:r>
      <w:r>
        <w:rPr>
          <w:rFonts w:eastAsia="Arial"/>
          <w:lang w:eastAsia="zh-CN"/>
        </w:rPr>
        <w:t xml:space="preserve"> where power sharing was assumed and then SCC may be dropped.</w:t>
      </w:r>
    </w:p>
    <w:p w14:paraId="611B7AE2" w14:textId="686ECA78" w:rsidR="007B64AD" w:rsidRPr="007B64AD" w:rsidRDefault="007B64AD" w:rsidP="007B64AD">
      <w:pPr>
        <w:pStyle w:val="Heading2"/>
        <w:tabs>
          <w:tab w:val="left" w:pos="5865"/>
        </w:tabs>
        <w:rPr>
          <w:rStyle w:val="Underrubrik2Char2"/>
          <w:rFonts w:eastAsia="Arial"/>
        </w:rPr>
      </w:pPr>
      <w:r w:rsidRPr="007B64AD">
        <w:rPr>
          <w:rStyle w:val="Underrubrik2Char2"/>
          <w:rFonts w:eastAsia="Arial"/>
        </w:rPr>
        <w:t>2.2</w:t>
      </w:r>
      <w:r>
        <w:rPr>
          <w:rStyle w:val="Underrubrik2Char2"/>
          <w:rFonts w:eastAsia="Arial"/>
        </w:rPr>
        <w:t>.1</w:t>
      </w:r>
      <w:r w:rsidRPr="007B64AD">
        <w:rPr>
          <w:rStyle w:val="Underrubrik2Char2"/>
          <w:rFonts w:eastAsia="Arial"/>
        </w:rPr>
        <w:t xml:space="preserve"> </w:t>
      </w:r>
      <w:r w:rsidR="001762B3">
        <w:rPr>
          <w:rStyle w:val="Underrubrik2Char2"/>
          <w:rFonts w:eastAsia="Arial"/>
        </w:rPr>
        <w:t>C</w:t>
      </w:r>
      <w:r>
        <w:rPr>
          <w:rStyle w:val="Underrubrik2Char2"/>
          <w:rFonts w:eastAsia="Arial"/>
        </w:rPr>
        <w:t>ases without RB BW allocation imbalance</w:t>
      </w:r>
    </w:p>
    <w:p w14:paraId="4412A361" w14:textId="77777777" w:rsidR="004E5E7C" w:rsidRDefault="007B64AD" w:rsidP="00075F07">
      <w:pPr>
        <w:spacing w:after="0"/>
        <w:rPr>
          <w:rFonts w:eastAsia="Arial"/>
          <w:lang w:eastAsia="zh-CN"/>
        </w:rPr>
      </w:pPr>
      <w:r>
        <w:rPr>
          <w:rFonts w:eastAsia="Arial"/>
          <w:lang w:eastAsia="zh-CN"/>
        </w:rPr>
        <w:t>When the allocated RB bandwidth is the same in each CC, there is no difference between equal PSD and equal power cases.</w:t>
      </w:r>
      <w:r w:rsidR="004E5E7C">
        <w:rPr>
          <w:rFonts w:eastAsia="Arial"/>
          <w:lang w:eastAsia="zh-CN"/>
        </w:rPr>
        <w:t xml:space="preserve"> The following cases were simulated:</w:t>
      </w:r>
    </w:p>
    <w:p w14:paraId="37730CEE" w14:textId="373F7933" w:rsidR="00075F07" w:rsidRDefault="00075F07">
      <w:pPr>
        <w:pStyle w:val="ListParagraph"/>
        <w:numPr>
          <w:ilvl w:val="0"/>
          <w:numId w:val="25"/>
        </w:numPr>
        <w:spacing w:after="0"/>
        <w:ind w:left="360" w:firstLineChars="0"/>
        <w:rPr>
          <w:rFonts w:eastAsia="Arial"/>
          <w:lang w:eastAsia="zh-CN"/>
        </w:rPr>
      </w:pPr>
      <w:r>
        <w:rPr>
          <w:rFonts w:eastAsia="Arial"/>
          <w:lang w:eastAsia="zh-CN"/>
        </w:rPr>
        <w:t>DFT-s-OFDM 216RB+216RB at minimum in Figure 1 (left)</w:t>
      </w:r>
    </w:p>
    <w:p w14:paraId="57F7BD77" w14:textId="47DC31C4" w:rsidR="00075F07" w:rsidRDefault="00075F07" w:rsidP="00075F07">
      <w:pPr>
        <w:spacing w:after="0"/>
        <w:ind w:left="360"/>
        <w:rPr>
          <w:rFonts w:eastAsia="Arial"/>
          <w:lang w:eastAsia="zh-CN"/>
        </w:rPr>
      </w:pPr>
      <w:r w:rsidRPr="00075F07">
        <w:rPr>
          <w:rFonts w:eastAsia="Arial"/>
          <w:lang w:eastAsia="zh-CN"/>
        </w:rPr>
        <w:t>=&gt; 80MHz+80MHz contiguous intra-band ULCA with contiguous allocation</w:t>
      </w:r>
    </w:p>
    <w:p w14:paraId="47CE1279" w14:textId="16A78DBE" w:rsidR="00075F07" w:rsidRDefault="00075F07">
      <w:pPr>
        <w:pStyle w:val="ListParagraph"/>
        <w:numPr>
          <w:ilvl w:val="0"/>
          <w:numId w:val="25"/>
        </w:numPr>
        <w:spacing w:after="0"/>
        <w:ind w:left="360" w:firstLineChars="0"/>
        <w:rPr>
          <w:rFonts w:eastAsia="Arial"/>
          <w:lang w:eastAsia="zh-CN"/>
        </w:rPr>
      </w:pPr>
      <w:r>
        <w:rPr>
          <w:rFonts w:eastAsia="Arial"/>
          <w:lang w:eastAsia="zh-CN"/>
        </w:rPr>
        <w:t xml:space="preserve">DFT-s-OFDM 108RB+108RB at ~79MHz gap in Figure 1 (right) </w:t>
      </w:r>
    </w:p>
    <w:p w14:paraId="656DFE9F" w14:textId="3CF71BCD" w:rsidR="00075F07" w:rsidRDefault="00075F07" w:rsidP="00075F07">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(largest separation)</w:t>
      </w:r>
    </w:p>
    <w:p w14:paraId="18212C36" w14:textId="0AFB1E42" w:rsidR="00075F07" w:rsidRPr="00075F07" w:rsidRDefault="00075F07" w:rsidP="00075F07">
      <w:pPr>
        <w:spacing w:after="0"/>
        <w:ind w:left="360"/>
        <w:rPr>
          <w:rFonts w:eastAsia="Arial"/>
          <w:lang w:eastAsia="zh-CN"/>
        </w:rPr>
      </w:pPr>
      <w:r w:rsidRPr="00075F07">
        <w:rPr>
          <w:rFonts w:eastAsia="Arial"/>
          <w:lang w:eastAsia="zh-CN"/>
        </w:rPr>
        <w:t xml:space="preserve">=&gt; </w:t>
      </w:r>
      <w:r>
        <w:rPr>
          <w:rFonts w:eastAsia="Arial"/>
          <w:lang w:eastAsia="zh-CN"/>
        </w:rPr>
        <w:t>or 4</w:t>
      </w:r>
      <w:r w:rsidRPr="00075F07">
        <w:rPr>
          <w:rFonts w:eastAsia="Arial"/>
          <w:lang w:eastAsia="zh-CN"/>
        </w:rPr>
        <w:t>0MHz+</w:t>
      </w:r>
      <w:r>
        <w:rPr>
          <w:rFonts w:eastAsia="Arial"/>
          <w:lang w:eastAsia="zh-CN"/>
        </w:rPr>
        <w:t>4</w:t>
      </w:r>
      <w:r w:rsidRPr="00075F07">
        <w:rPr>
          <w:rFonts w:eastAsia="Arial"/>
          <w:lang w:eastAsia="zh-CN"/>
        </w:rPr>
        <w:t xml:space="preserve">0MHz </w:t>
      </w:r>
      <w:r>
        <w:rPr>
          <w:rFonts w:eastAsia="Arial"/>
          <w:lang w:eastAsia="zh-CN"/>
        </w:rPr>
        <w:t>non-</w:t>
      </w:r>
      <w:r w:rsidRPr="00075F07">
        <w:rPr>
          <w:rFonts w:eastAsia="Arial"/>
          <w:lang w:eastAsia="zh-CN"/>
        </w:rPr>
        <w:t>contiguous intra-band ULCA</w:t>
      </w:r>
      <w:r>
        <w:rPr>
          <w:rFonts w:eastAsia="Arial"/>
          <w:lang w:eastAsia="zh-CN"/>
        </w:rPr>
        <w:t xml:space="preserve"> (as one fully allocated case example)</w:t>
      </w:r>
    </w:p>
    <w:p w14:paraId="08CD8788" w14:textId="4AABC7BC" w:rsidR="00075F07" w:rsidRDefault="00075F07">
      <w:pPr>
        <w:pStyle w:val="ListParagraph"/>
        <w:numPr>
          <w:ilvl w:val="0"/>
          <w:numId w:val="25"/>
        </w:numPr>
        <w:spacing w:after="0"/>
        <w:ind w:left="360" w:firstLineChars="0"/>
        <w:rPr>
          <w:rFonts w:eastAsia="Arial"/>
          <w:lang w:eastAsia="zh-CN"/>
        </w:rPr>
      </w:pPr>
      <w:r>
        <w:rPr>
          <w:rFonts w:eastAsia="Arial"/>
          <w:lang w:eastAsia="zh-CN"/>
        </w:rPr>
        <w:t xml:space="preserve">DFT-s-OFDM 15RB+15RB at ~146MHz gap in Figure 2 (left) </w:t>
      </w:r>
    </w:p>
    <w:p w14:paraId="4FD530D1" w14:textId="64D0DD1E" w:rsidR="00075F07" w:rsidRDefault="00075F07" w:rsidP="00075F07">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(largest separation)</w:t>
      </w:r>
    </w:p>
    <w:p w14:paraId="40BE958C" w14:textId="6F4141CD" w:rsidR="00075F07" w:rsidRPr="00075F07" w:rsidRDefault="00075F07" w:rsidP="00075F07">
      <w:pPr>
        <w:spacing w:after="0"/>
        <w:ind w:left="360"/>
        <w:rPr>
          <w:rFonts w:eastAsia="Arial"/>
          <w:lang w:eastAsia="zh-CN"/>
        </w:rPr>
      </w:pPr>
      <w:r w:rsidRPr="00075F07">
        <w:rPr>
          <w:rFonts w:eastAsia="Arial"/>
          <w:lang w:eastAsia="zh-CN"/>
        </w:rPr>
        <w:t xml:space="preserve">=&gt; </w:t>
      </w:r>
      <w:r>
        <w:rPr>
          <w:rFonts w:eastAsia="Arial"/>
          <w:lang w:eastAsia="zh-CN"/>
        </w:rPr>
        <w:t>or 4</w:t>
      </w:r>
      <w:r w:rsidRPr="00075F07">
        <w:rPr>
          <w:rFonts w:eastAsia="Arial"/>
          <w:lang w:eastAsia="zh-CN"/>
        </w:rPr>
        <w:t>0MHz+</w:t>
      </w:r>
      <w:r>
        <w:rPr>
          <w:rFonts w:eastAsia="Arial"/>
          <w:lang w:eastAsia="zh-CN"/>
        </w:rPr>
        <w:t>4</w:t>
      </w:r>
      <w:r w:rsidRPr="00075F07">
        <w:rPr>
          <w:rFonts w:eastAsia="Arial"/>
          <w:lang w:eastAsia="zh-CN"/>
        </w:rPr>
        <w:t xml:space="preserve">0MHz </w:t>
      </w:r>
      <w:r>
        <w:rPr>
          <w:rFonts w:eastAsia="Arial"/>
          <w:lang w:eastAsia="zh-CN"/>
        </w:rPr>
        <w:t>non-</w:t>
      </w:r>
      <w:r w:rsidRPr="00075F07">
        <w:rPr>
          <w:rFonts w:eastAsia="Arial"/>
          <w:lang w:eastAsia="zh-CN"/>
        </w:rPr>
        <w:t>contiguous intra-band ULCA</w:t>
      </w:r>
      <w:r>
        <w:rPr>
          <w:rFonts w:eastAsia="Arial"/>
          <w:lang w:eastAsia="zh-CN"/>
        </w:rPr>
        <w:t xml:space="preserve"> (as one partially allocated case example)</w:t>
      </w:r>
    </w:p>
    <w:p w14:paraId="625A4138" w14:textId="725834F5" w:rsidR="00075F07" w:rsidRDefault="00075F07">
      <w:pPr>
        <w:pStyle w:val="ListParagraph"/>
        <w:numPr>
          <w:ilvl w:val="0"/>
          <w:numId w:val="25"/>
        </w:numPr>
        <w:spacing w:after="0"/>
        <w:ind w:left="360" w:firstLineChars="0"/>
        <w:rPr>
          <w:rFonts w:eastAsia="Arial"/>
          <w:lang w:eastAsia="zh-CN"/>
        </w:rPr>
      </w:pPr>
      <w:r>
        <w:rPr>
          <w:rFonts w:eastAsia="Arial"/>
          <w:lang w:eastAsia="zh-CN"/>
        </w:rPr>
        <w:t xml:space="preserve">DFT-s-OFDM 1RB+1RB at ~156MHz gap in Figure 2 (left) </w:t>
      </w:r>
    </w:p>
    <w:p w14:paraId="3B84EDFE" w14:textId="77777777" w:rsidR="00075F07" w:rsidRDefault="00075F07" w:rsidP="00075F07">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(largest separation)</w:t>
      </w:r>
    </w:p>
    <w:p w14:paraId="75AAEB48" w14:textId="04D44843" w:rsidR="00075F07" w:rsidRDefault="00075F07" w:rsidP="00075F07">
      <w:pPr>
        <w:spacing w:after="0"/>
        <w:ind w:left="360"/>
        <w:rPr>
          <w:rFonts w:eastAsia="Arial"/>
          <w:lang w:eastAsia="zh-CN"/>
        </w:rPr>
      </w:pPr>
      <w:r w:rsidRPr="00075F07">
        <w:rPr>
          <w:rFonts w:eastAsia="Arial"/>
          <w:lang w:eastAsia="zh-CN"/>
        </w:rPr>
        <w:t xml:space="preserve">=&gt; </w:t>
      </w:r>
      <w:r>
        <w:rPr>
          <w:rFonts w:eastAsia="Arial"/>
          <w:lang w:eastAsia="zh-CN"/>
        </w:rPr>
        <w:t>or 4</w:t>
      </w:r>
      <w:r w:rsidRPr="00075F07">
        <w:rPr>
          <w:rFonts w:eastAsia="Arial"/>
          <w:lang w:eastAsia="zh-CN"/>
        </w:rPr>
        <w:t>0MHz+</w:t>
      </w:r>
      <w:r>
        <w:rPr>
          <w:rFonts w:eastAsia="Arial"/>
          <w:lang w:eastAsia="zh-CN"/>
        </w:rPr>
        <w:t>4</w:t>
      </w:r>
      <w:r w:rsidRPr="00075F07">
        <w:rPr>
          <w:rFonts w:eastAsia="Arial"/>
          <w:lang w:eastAsia="zh-CN"/>
        </w:rPr>
        <w:t xml:space="preserve">0MHz </w:t>
      </w:r>
      <w:r>
        <w:rPr>
          <w:rFonts w:eastAsia="Arial"/>
          <w:lang w:eastAsia="zh-CN"/>
        </w:rPr>
        <w:t>non-</w:t>
      </w:r>
      <w:r w:rsidRPr="00075F07">
        <w:rPr>
          <w:rFonts w:eastAsia="Arial"/>
          <w:lang w:eastAsia="zh-CN"/>
        </w:rPr>
        <w:t>contiguous intra-band ULCA</w:t>
      </w:r>
      <w:r>
        <w:rPr>
          <w:rFonts w:eastAsia="Arial"/>
          <w:lang w:eastAsia="zh-CN"/>
        </w:rPr>
        <w:t xml:space="preserve"> (as one partially allocated case example)</w:t>
      </w:r>
    </w:p>
    <w:p w14:paraId="5EE4EB49" w14:textId="0F232B29" w:rsidR="00743B11" w:rsidRDefault="00743B11" w:rsidP="00075F07">
      <w:pPr>
        <w:spacing w:after="0"/>
        <w:ind w:left="360"/>
        <w:rPr>
          <w:rFonts w:eastAsia="Arial"/>
          <w:lang w:eastAsia="zh-CN"/>
        </w:rPr>
      </w:pPr>
    </w:p>
    <w:p w14:paraId="533B7CFD" w14:textId="6DB5C969" w:rsidR="00743B11" w:rsidRPr="00075F07" w:rsidRDefault="00EB5860" w:rsidP="00743B11">
      <w:pPr>
        <w:spacing w:after="0"/>
        <w:rPr>
          <w:rFonts w:eastAsia="Arial"/>
          <w:lang w:eastAsia="zh-CN"/>
        </w:rPr>
      </w:pPr>
      <w:r>
        <w:rPr>
          <w:rFonts w:eastAsia="Arial"/>
          <w:lang w:eastAsia="zh-CN"/>
        </w:rPr>
        <w:lastRenderedPageBreak/>
        <w:t>However, i</w:t>
      </w:r>
      <w:r w:rsidR="00743B11">
        <w:rPr>
          <w:rFonts w:eastAsia="Arial"/>
          <w:lang w:eastAsia="zh-CN"/>
        </w:rPr>
        <w:t>t should be noted that</w:t>
      </w:r>
      <w:r>
        <w:rPr>
          <w:rFonts w:eastAsia="Arial"/>
          <w:lang w:eastAsia="zh-CN"/>
        </w:rPr>
        <w:t>,</w:t>
      </w:r>
      <w:r w:rsidR="00743B11">
        <w:rPr>
          <w:rFonts w:eastAsia="Arial"/>
          <w:lang w:eastAsia="zh-CN"/>
        </w:rPr>
        <w:t xml:space="preserve"> in the field, there may be some PSD imbalance due to separate power control commands for each CC and it may be needed to further check these cases with some reasonable PSD imbalance.</w:t>
      </w:r>
    </w:p>
    <w:p w14:paraId="41FBF6D8" w14:textId="3791DF02" w:rsidR="007B64AD" w:rsidRPr="001762B3" w:rsidRDefault="007B64AD" w:rsidP="00D06220">
      <w:pPr>
        <w:spacing w:after="0"/>
        <w:rPr>
          <w:rFonts w:eastAsia="Arial"/>
          <w:lang w:eastAsia="zh-CN"/>
        </w:rPr>
      </w:pPr>
    </w:p>
    <w:p w14:paraId="2F198F25" w14:textId="77777777" w:rsidR="007B64AD" w:rsidRDefault="007B64AD" w:rsidP="00D06220">
      <w:pPr>
        <w:keepNext/>
        <w:spacing w:after="0"/>
        <w:jc w:val="center"/>
      </w:pPr>
      <w:r w:rsidRPr="0046078C">
        <w:rPr>
          <w:noProof/>
        </w:rPr>
        <w:drawing>
          <wp:inline distT="0" distB="0" distL="0" distR="0" wp14:anchorId="65B0BF4D" wp14:editId="6A25449A">
            <wp:extent cx="6382512" cy="25603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82512" cy="2560320"/>
                    </a:xfrm>
                    <a:prstGeom prst="rect">
                      <a:avLst/>
                    </a:prstGeom>
                  </pic:spPr>
                </pic:pic>
              </a:graphicData>
            </a:graphic>
          </wp:inline>
        </w:drawing>
      </w:r>
    </w:p>
    <w:p w14:paraId="02954A7F" w14:textId="46D4544D" w:rsidR="007B64AD" w:rsidRPr="004E5E7C" w:rsidRDefault="007B64AD" w:rsidP="00D06220">
      <w:pPr>
        <w:pStyle w:val="Caption"/>
        <w:spacing w:after="0"/>
      </w:pPr>
      <w:r w:rsidRPr="004E5E7C">
        <w:t xml:space="preserve">Figure </w:t>
      </w:r>
      <w:r>
        <w:fldChar w:fldCharType="begin"/>
      </w:r>
      <w:r w:rsidRPr="004E5E7C">
        <w:instrText xml:space="preserve"> SEQ Figure \* ARABIC </w:instrText>
      </w:r>
      <w:r>
        <w:fldChar w:fldCharType="separate"/>
      </w:r>
      <w:r w:rsidR="00636E83">
        <w:rPr>
          <w:noProof/>
        </w:rPr>
        <w:t>1</w:t>
      </w:r>
      <w:r>
        <w:fldChar w:fldCharType="end"/>
      </w:r>
      <w:r w:rsidR="004E5E7C" w:rsidRPr="004E5E7C">
        <w:t xml:space="preserve">: </w:t>
      </w:r>
      <w:r w:rsidR="004E5E7C">
        <w:t>216RB+216RB_miGap (left) 108RB+108RB_79MHzGap (right)</w:t>
      </w:r>
    </w:p>
    <w:p w14:paraId="6CE7CE2A" w14:textId="77777777" w:rsidR="004F0AAA" w:rsidRDefault="007B64AD" w:rsidP="004F0AAA">
      <w:pPr>
        <w:spacing w:after="0"/>
        <w:rPr>
          <w:rFonts w:eastAsia="Arial"/>
          <w:b/>
          <w:bCs/>
          <w:lang w:val="en-US"/>
        </w:rPr>
      </w:pPr>
      <w:r w:rsidRPr="004E5E7C">
        <w:rPr>
          <w:lang w:val="en-US"/>
        </w:rPr>
        <w:t xml:space="preserve"> </w:t>
      </w:r>
      <w:r w:rsidR="004F0AAA" w:rsidRPr="00D06220">
        <w:rPr>
          <w:rFonts w:eastAsia="Arial"/>
          <w:b/>
          <w:bCs/>
          <w:lang w:val="en-US"/>
        </w:rPr>
        <w:t>Observation:</w:t>
      </w:r>
    </w:p>
    <w:p w14:paraId="13DD1E3E" w14:textId="0E2E6ACE" w:rsidR="004F0AAA" w:rsidRPr="00D81009" w:rsidRDefault="004F0AAA">
      <w:pPr>
        <w:pStyle w:val="ListParagraph"/>
        <w:numPr>
          <w:ilvl w:val="0"/>
          <w:numId w:val="25"/>
        </w:numPr>
        <w:spacing w:after="0"/>
        <w:ind w:firstLineChars="0"/>
        <w:rPr>
          <w:rFonts w:eastAsia="Arial"/>
          <w:b/>
          <w:bCs/>
          <w:lang w:val="en-US"/>
        </w:rPr>
      </w:pPr>
      <w:r w:rsidRPr="00D81009">
        <w:rPr>
          <w:b/>
          <w:bCs/>
        </w:rPr>
        <w:t>216RB+216RB_miGap (left): ACLR close to 30dB based on IM3 and IM5 regrowth, IM5 not meeting -30dBm/MHz at 165MHz offset.</w:t>
      </w:r>
    </w:p>
    <w:p w14:paraId="25C41FC7" w14:textId="6F69D583" w:rsidR="004F0AAA" w:rsidRPr="00D81009" w:rsidRDefault="00D81009">
      <w:pPr>
        <w:pStyle w:val="ListParagraph"/>
        <w:numPr>
          <w:ilvl w:val="0"/>
          <w:numId w:val="25"/>
        </w:numPr>
        <w:spacing w:after="0"/>
        <w:ind w:firstLineChars="0"/>
        <w:rPr>
          <w:rFonts w:eastAsia="Arial"/>
          <w:b/>
          <w:bCs/>
          <w:lang w:val="en-US"/>
        </w:rPr>
      </w:pPr>
      <w:r w:rsidRPr="00D81009">
        <w:rPr>
          <w:b/>
          <w:bCs/>
        </w:rPr>
        <w:t>108RB+108RB_79MHzGap (right):</w:t>
      </w:r>
    </w:p>
    <w:p w14:paraId="35534937" w14:textId="6893C5B2" w:rsidR="00D81009" w:rsidRPr="00D81009" w:rsidRDefault="00D81009">
      <w:pPr>
        <w:pStyle w:val="ListParagraph"/>
        <w:numPr>
          <w:ilvl w:val="1"/>
          <w:numId w:val="25"/>
        </w:numPr>
        <w:spacing w:after="0"/>
        <w:ind w:firstLineChars="0"/>
        <w:rPr>
          <w:rFonts w:eastAsia="Arial"/>
          <w:b/>
          <w:bCs/>
          <w:lang w:val="en-US"/>
        </w:rPr>
      </w:pPr>
      <w:r w:rsidRPr="00D81009">
        <w:rPr>
          <w:b/>
          <w:bCs/>
        </w:rPr>
        <w:t xml:space="preserve">If contiguous CA: </w:t>
      </w:r>
      <w:r>
        <w:rPr>
          <w:b/>
          <w:bCs/>
        </w:rPr>
        <w:t xml:space="preserve">ACLR marginal, </w:t>
      </w:r>
      <w:r w:rsidRPr="00D81009">
        <w:rPr>
          <w:b/>
          <w:bCs/>
        </w:rPr>
        <w:t>IM3 meeting -13dBm/MHz, IM5 failing -30dBm/MHz</w:t>
      </w:r>
      <w:r>
        <w:rPr>
          <w:b/>
          <w:bCs/>
        </w:rPr>
        <w:t xml:space="preserve"> (8dB)</w:t>
      </w:r>
    </w:p>
    <w:p w14:paraId="02B625B4" w14:textId="71FCA8EB" w:rsidR="00D81009" w:rsidRPr="00D81009" w:rsidRDefault="00D81009">
      <w:pPr>
        <w:pStyle w:val="ListParagraph"/>
        <w:numPr>
          <w:ilvl w:val="1"/>
          <w:numId w:val="25"/>
        </w:numPr>
        <w:spacing w:after="0"/>
        <w:ind w:firstLineChars="0"/>
        <w:rPr>
          <w:rFonts w:eastAsia="Arial"/>
          <w:b/>
          <w:bCs/>
          <w:lang w:val="en-US"/>
        </w:rPr>
      </w:pPr>
      <w:r w:rsidRPr="00D81009">
        <w:rPr>
          <w:b/>
          <w:bCs/>
        </w:rPr>
        <w:t>If non</w:t>
      </w:r>
      <w:r>
        <w:rPr>
          <w:b/>
          <w:bCs/>
        </w:rPr>
        <w:t>-</w:t>
      </w:r>
      <w:r w:rsidRPr="00D81009">
        <w:rPr>
          <w:b/>
          <w:bCs/>
        </w:rPr>
        <w:t xml:space="preserve">contiguous CA: </w:t>
      </w:r>
      <w:r>
        <w:rPr>
          <w:b/>
          <w:bCs/>
        </w:rPr>
        <w:t xml:space="preserve">ACLR OK, </w:t>
      </w:r>
      <w:r w:rsidRPr="00D81009">
        <w:rPr>
          <w:b/>
          <w:bCs/>
        </w:rPr>
        <w:t>IM3</w:t>
      </w:r>
      <w:r>
        <w:rPr>
          <w:b/>
          <w:bCs/>
        </w:rPr>
        <w:t>/</w:t>
      </w:r>
      <w:r w:rsidRPr="00D81009">
        <w:rPr>
          <w:b/>
          <w:bCs/>
        </w:rPr>
        <w:t>IM5 failing -30dBm/MHz</w:t>
      </w:r>
      <w:r>
        <w:rPr>
          <w:b/>
          <w:bCs/>
        </w:rPr>
        <w:t xml:space="preserve"> (18dB/8dB)</w:t>
      </w:r>
      <w:r w:rsidR="00EB5860">
        <w:rPr>
          <w:b/>
          <w:bCs/>
        </w:rPr>
        <w:t>.</w:t>
      </w:r>
    </w:p>
    <w:p w14:paraId="1BB3209F" w14:textId="24DDE31A" w:rsidR="007B64AD" w:rsidRPr="004E5E7C" w:rsidRDefault="007B64AD" w:rsidP="00D06220">
      <w:pPr>
        <w:spacing w:after="0"/>
        <w:rPr>
          <w:lang w:val="en-US"/>
        </w:rPr>
      </w:pPr>
    </w:p>
    <w:p w14:paraId="0A87A6A7" w14:textId="77777777" w:rsidR="007B64AD" w:rsidRDefault="007B64AD" w:rsidP="00D06220">
      <w:pPr>
        <w:keepNext/>
        <w:spacing w:after="0"/>
        <w:jc w:val="center"/>
      </w:pPr>
      <w:r w:rsidRPr="0046078C">
        <w:rPr>
          <w:noProof/>
        </w:rPr>
        <w:drawing>
          <wp:inline distT="0" distB="0" distL="0" distR="0" wp14:anchorId="6896F5D2" wp14:editId="0F3C3516">
            <wp:extent cx="6411188" cy="256032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11188" cy="2560320"/>
                    </a:xfrm>
                    <a:prstGeom prst="rect">
                      <a:avLst/>
                    </a:prstGeom>
                  </pic:spPr>
                </pic:pic>
              </a:graphicData>
            </a:graphic>
          </wp:inline>
        </w:drawing>
      </w:r>
    </w:p>
    <w:p w14:paraId="11111509" w14:textId="433CA2AE" w:rsidR="007B64AD" w:rsidRDefault="007B64AD" w:rsidP="00D06220">
      <w:pPr>
        <w:pStyle w:val="Caption"/>
        <w:spacing w:after="0"/>
      </w:pPr>
      <w:r>
        <w:t xml:space="preserve">Figure </w:t>
      </w:r>
      <w:r>
        <w:fldChar w:fldCharType="begin"/>
      </w:r>
      <w:r>
        <w:instrText xml:space="preserve"> SEQ Figure \* ARABIC </w:instrText>
      </w:r>
      <w:r>
        <w:fldChar w:fldCharType="separate"/>
      </w:r>
      <w:r w:rsidR="00636E83">
        <w:rPr>
          <w:noProof/>
        </w:rPr>
        <w:t>2</w:t>
      </w:r>
      <w:r>
        <w:fldChar w:fldCharType="end"/>
      </w:r>
      <w:r w:rsidR="004E5E7C">
        <w:t>: 15RB+15RB_146MHzGap (left) 1RB+1RB_156MHzGap (right)</w:t>
      </w:r>
    </w:p>
    <w:p w14:paraId="2B904FA8" w14:textId="77777777" w:rsidR="00D81009" w:rsidRDefault="00D81009" w:rsidP="00D81009">
      <w:pPr>
        <w:spacing w:after="0"/>
        <w:rPr>
          <w:rFonts w:eastAsia="Arial"/>
          <w:b/>
          <w:bCs/>
          <w:lang w:val="en-US"/>
        </w:rPr>
      </w:pPr>
      <w:r w:rsidRPr="00D06220">
        <w:rPr>
          <w:rFonts w:eastAsia="Arial"/>
          <w:b/>
          <w:bCs/>
          <w:lang w:val="en-US"/>
        </w:rPr>
        <w:t>Observation:</w:t>
      </w:r>
    </w:p>
    <w:p w14:paraId="47EEA673" w14:textId="31E4AFB6" w:rsidR="00D81009" w:rsidRPr="00D81009" w:rsidRDefault="00D81009">
      <w:pPr>
        <w:pStyle w:val="ListParagraph"/>
        <w:numPr>
          <w:ilvl w:val="0"/>
          <w:numId w:val="25"/>
        </w:numPr>
        <w:spacing w:after="0"/>
        <w:ind w:firstLineChars="0"/>
        <w:rPr>
          <w:rFonts w:eastAsia="Arial"/>
          <w:b/>
          <w:bCs/>
          <w:lang w:val="en-US"/>
        </w:rPr>
      </w:pPr>
      <w:r w:rsidRPr="00D81009">
        <w:rPr>
          <w:b/>
          <w:bCs/>
        </w:rPr>
        <w:t>15RB+15RB_146MHzGap (</w:t>
      </w:r>
      <w:r w:rsidR="008C503D">
        <w:rPr>
          <w:b/>
          <w:bCs/>
        </w:rPr>
        <w:t>left</w:t>
      </w:r>
      <w:r w:rsidRPr="00D81009">
        <w:rPr>
          <w:b/>
          <w:bCs/>
        </w:rPr>
        <w:t>):</w:t>
      </w:r>
    </w:p>
    <w:p w14:paraId="29961E0D" w14:textId="00C61859" w:rsidR="00D81009" w:rsidRPr="00D81009" w:rsidRDefault="00D81009">
      <w:pPr>
        <w:pStyle w:val="ListParagraph"/>
        <w:numPr>
          <w:ilvl w:val="1"/>
          <w:numId w:val="25"/>
        </w:numPr>
        <w:spacing w:after="0"/>
        <w:ind w:firstLineChars="0"/>
        <w:rPr>
          <w:rFonts w:eastAsia="Arial"/>
          <w:b/>
          <w:bCs/>
          <w:lang w:val="en-US"/>
        </w:rPr>
      </w:pPr>
      <w:r w:rsidRPr="00D81009">
        <w:rPr>
          <w:b/>
          <w:bCs/>
        </w:rPr>
        <w:t xml:space="preserve">If contiguous CA: </w:t>
      </w:r>
      <w:r>
        <w:rPr>
          <w:b/>
          <w:bCs/>
        </w:rPr>
        <w:t xml:space="preserve">ACLR </w:t>
      </w:r>
      <w:r w:rsidR="00EB5860">
        <w:rPr>
          <w:b/>
          <w:bCs/>
        </w:rPr>
        <w:t>failed</w:t>
      </w:r>
      <w:r>
        <w:rPr>
          <w:b/>
          <w:bCs/>
        </w:rPr>
        <w:t xml:space="preserve">, </w:t>
      </w:r>
      <w:r w:rsidRPr="00D81009">
        <w:rPr>
          <w:b/>
          <w:bCs/>
        </w:rPr>
        <w:t xml:space="preserve">IM3 </w:t>
      </w:r>
      <w:r>
        <w:rPr>
          <w:b/>
          <w:bCs/>
        </w:rPr>
        <w:t>failing</w:t>
      </w:r>
      <w:r w:rsidRPr="00D81009">
        <w:rPr>
          <w:b/>
          <w:bCs/>
        </w:rPr>
        <w:t xml:space="preserve"> -13dBm/MHz</w:t>
      </w:r>
      <w:r>
        <w:rPr>
          <w:b/>
          <w:bCs/>
        </w:rPr>
        <w:t xml:space="preserve"> (10dB)</w:t>
      </w:r>
      <w:r w:rsidRPr="00D81009">
        <w:rPr>
          <w:b/>
          <w:bCs/>
        </w:rPr>
        <w:t>, IM5 failing -30dBm/MHz</w:t>
      </w:r>
      <w:r w:rsidR="008C503D">
        <w:rPr>
          <w:b/>
          <w:bCs/>
        </w:rPr>
        <w:t xml:space="preserve"> </w:t>
      </w:r>
      <w:r>
        <w:rPr>
          <w:b/>
          <w:bCs/>
        </w:rPr>
        <w:t>(15dB)</w:t>
      </w:r>
    </w:p>
    <w:p w14:paraId="7F0B8FA4" w14:textId="04926174" w:rsidR="00D81009" w:rsidRPr="00D81009" w:rsidRDefault="00D81009">
      <w:pPr>
        <w:pStyle w:val="ListParagraph"/>
        <w:numPr>
          <w:ilvl w:val="1"/>
          <w:numId w:val="25"/>
        </w:numPr>
        <w:spacing w:after="0"/>
        <w:ind w:firstLineChars="0"/>
        <w:rPr>
          <w:rFonts w:eastAsia="Arial"/>
          <w:b/>
          <w:bCs/>
          <w:lang w:val="en-US"/>
        </w:rPr>
      </w:pPr>
      <w:r w:rsidRPr="00D81009">
        <w:rPr>
          <w:b/>
          <w:bCs/>
        </w:rPr>
        <w:t>If non</w:t>
      </w:r>
      <w:r>
        <w:rPr>
          <w:b/>
          <w:bCs/>
        </w:rPr>
        <w:t>-</w:t>
      </w:r>
      <w:r w:rsidRPr="00D81009">
        <w:rPr>
          <w:b/>
          <w:bCs/>
        </w:rPr>
        <w:t xml:space="preserve">contiguous CA: </w:t>
      </w:r>
      <w:r>
        <w:rPr>
          <w:b/>
          <w:bCs/>
        </w:rPr>
        <w:t xml:space="preserve">ACLR OK, </w:t>
      </w:r>
      <w:r w:rsidRPr="00D81009">
        <w:rPr>
          <w:b/>
          <w:bCs/>
        </w:rPr>
        <w:t>IM3</w:t>
      </w:r>
      <w:r>
        <w:rPr>
          <w:b/>
          <w:bCs/>
        </w:rPr>
        <w:t>/</w:t>
      </w:r>
      <w:r w:rsidRPr="00D81009">
        <w:rPr>
          <w:b/>
          <w:bCs/>
        </w:rPr>
        <w:t>IM5 failing -30dBm/MHz</w:t>
      </w:r>
      <w:r>
        <w:rPr>
          <w:b/>
          <w:bCs/>
        </w:rPr>
        <w:t xml:space="preserve"> (</w:t>
      </w:r>
      <w:r w:rsidR="008C503D">
        <w:rPr>
          <w:b/>
          <w:bCs/>
        </w:rPr>
        <w:t>27dB/15dB)</w:t>
      </w:r>
    </w:p>
    <w:p w14:paraId="35AA256C" w14:textId="5D8A4FEF" w:rsidR="00D81009" w:rsidRPr="00D81009" w:rsidRDefault="00D81009">
      <w:pPr>
        <w:pStyle w:val="ListParagraph"/>
        <w:numPr>
          <w:ilvl w:val="1"/>
          <w:numId w:val="25"/>
        </w:numPr>
        <w:spacing w:after="0"/>
        <w:ind w:firstLineChars="0"/>
        <w:rPr>
          <w:rFonts w:eastAsia="Arial"/>
          <w:b/>
          <w:bCs/>
          <w:lang w:val="en-US"/>
        </w:rPr>
      </w:pPr>
      <w:r>
        <w:rPr>
          <w:b/>
          <w:bCs/>
        </w:rPr>
        <w:t>-30dBm/MHz failed up to IM9 included. Note that there is IMD wrap around above IM5</w:t>
      </w:r>
      <w:r w:rsidR="00EB5860">
        <w:rPr>
          <w:b/>
          <w:bCs/>
        </w:rPr>
        <w:t>.</w:t>
      </w:r>
    </w:p>
    <w:p w14:paraId="2D969C25" w14:textId="3C9A8DF5" w:rsidR="00D81009" w:rsidRPr="00D81009" w:rsidRDefault="00D81009">
      <w:pPr>
        <w:pStyle w:val="ListParagraph"/>
        <w:numPr>
          <w:ilvl w:val="0"/>
          <w:numId w:val="25"/>
        </w:numPr>
        <w:spacing w:after="0"/>
        <w:ind w:firstLineChars="0"/>
        <w:rPr>
          <w:rFonts w:eastAsia="Arial"/>
          <w:b/>
          <w:bCs/>
          <w:lang w:val="en-US"/>
        </w:rPr>
      </w:pPr>
      <w:r>
        <w:rPr>
          <w:b/>
          <w:bCs/>
        </w:rPr>
        <w:t>1</w:t>
      </w:r>
      <w:r w:rsidRPr="00D81009">
        <w:rPr>
          <w:b/>
          <w:bCs/>
        </w:rPr>
        <w:t>RB+</w:t>
      </w:r>
      <w:r>
        <w:rPr>
          <w:b/>
          <w:bCs/>
        </w:rPr>
        <w:t>1</w:t>
      </w:r>
      <w:r w:rsidRPr="00D81009">
        <w:rPr>
          <w:b/>
          <w:bCs/>
        </w:rPr>
        <w:t>RB_146MHzGap (right):</w:t>
      </w:r>
    </w:p>
    <w:p w14:paraId="05F0FCC1" w14:textId="11D96F2A" w:rsidR="00D81009" w:rsidRPr="00D81009" w:rsidRDefault="00D81009">
      <w:pPr>
        <w:pStyle w:val="ListParagraph"/>
        <w:numPr>
          <w:ilvl w:val="1"/>
          <w:numId w:val="25"/>
        </w:numPr>
        <w:spacing w:after="0"/>
        <w:ind w:firstLineChars="0"/>
        <w:rPr>
          <w:rFonts w:eastAsia="Arial"/>
          <w:b/>
          <w:bCs/>
          <w:lang w:val="en-US"/>
        </w:rPr>
      </w:pPr>
      <w:r w:rsidRPr="00D81009">
        <w:rPr>
          <w:b/>
          <w:bCs/>
        </w:rPr>
        <w:t xml:space="preserve">If contiguous CA: </w:t>
      </w:r>
      <w:r>
        <w:rPr>
          <w:b/>
          <w:bCs/>
        </w:rPr>
        <w:t xml:space="preserve">ACLR </w:t>
      </w:r>
      <w:r w:rsidR="00EB5860">
        <w:rPr>
          <w:b/>
          <w:bCs/>
        </w:rPr>
        <w:t>failed</w:t>
      </w:r>
      <w:r>
        <w:rPr>
          <w:b/>
          <w:bCs/>
        </w:rPr>
        <w:t xml:space="preserve">, </w:t>
      </w:r>
      <w:r w:rsidRPr="00D81009">
        <w:rPr>
          <w:b/>
          <w:bCs/>
        </w:rPr>
        <w:t xml:space="preserve">IM3 </w:t>
      </w:r>
      <w:r>
        <w:rPr>
          <w:b/>
          <w:bCs/>
        </w:rPr>
        <w:t>failing</w:t>
      </w:r>
      <w:r w:rsidRPr="00D81009">
        <w:rPr>
          <w:b/>
          <w:bCs/>
        </w:rPr>
        <w:t xml:space="preserve"> -13dBm/MHz</w:t>
      </w:r>
      <w:r w:rsidR="008C503D">
        <w:rPr>
          <w:b/>
          <w:bCs/>
        </w:rPr>
        <w:t xml:space="preserve"> (19dB)</w:t>
      </w:r>
      <w:r w:rsidRPr="00D81009">
        <w:rPr>
          <w:b/>
          <w:bCs/>
        </w:rPr>
        <w:t>, IM5 failing -30dBm/MHz</w:t>
      </w:r>
      <w:r w:rsidR="008C503D">
        <w:rPr>
          <w:b/>
          <w:bCs/>
        </w:rPr>
        <w:t xml:space="preserve"> (25dB)</w:t>
      </w:r>
    </w:p>
    <w:p w14:paraId="091D2C44" w14:textId="241C247F" w:rsidR="00D81009" w:rsidRPr="00D81009" w:rsidRDefault="00D81009">
      <w:pPr>
        <w:pStyle w:val="ListParagraph"/>
        <w:numPr>
          <w:ilvl w:val="1"/>
          <w:numId w:val="25"/>
        </w:numPr>
        <w:spacing w:after="0"/>
        <w:ind w:firstLineChars="0"/>
        <w:rPr>
          <w:rFonts w:eastAsia="Arial"/>
          <w:b/>
          <w:bCs/>
          <w:lang w:val="en-US"/>
        </w:rPr>
      </w:pPr>
      <w:r w:rsidRPr="00D81009">
        <w:rPr>
          <w:b/>
          <w:bCs/>
        </w:rPr>
        <w:t>If non</w:t>
      </w:r>
      <w:r>
        <w:rPr>
          <w:b/>
          <w:bCs/>
        </w:rPr>
        <w:t>-</w:t>
      </w:r>
      <w:r w:rsidRPr="00D81009">
        <w:rPr>
          <w:b/>
          <w:bCs/>
        </w:rPr>
        <w:t xml:space="preserve">contiguous CA: </w:t>
      </w:r>
      <w:r>
        <w:rPr>
          <w:b/>
          <w:bCs/>
        </w:rPr>
        <w:t xml:space="preserve">ACLR OK, </w:t>
      </w:r>
      <w:r w:rsidRPr="00D81009">
        <w:rPr>
          <w:b/>
          <w:bCs/>
        </w:rPr>
        <w:t>IM3</w:t>
      </w:r>
      <w:r w:rsidR="008C503D">
        <w:rPr>
          <w:b/>
          <w:bCs/>
        </w:rPr>
        <w:t>/</w:t>
      </w:r>
      <w:r w:rsidRPr="00D81009">
        <w:rPr>
          <w:b/>
          <w:bCs/>
        </w:rPr>
        <w:t>IM5 failing -30dBm/MHz</w:t>
      </w:r>
      <w:r w:rsidR="008C503D">
        <w:rPr>
          <w:b/>
          <w:bCs/>
        </w:rPr>
        <w:t xml:space="preserve"> (36dB/25dB)</w:t>
      </w:r>
    </w:p>
    <w:p w14:paraId="3F37F05D" w14:textId="1E296E13" w:rsidR="00D81009" w:rsidRPr="008C503D" w:rsidRDefault="00D81009">
      <w:pPr>
        <w:pStyle w:val="ListParagraph"/>
        <w:numPr>
          <w:ilvl w:val="1"/>
          <w:numId w:val="25"/>
        </w:numPr>
        <w:spacing w:after="0"/>
        <w:ind w:firstLineChars="0"/>
        <w:rPr>
          <w:rFonts w:eastAsia="Arial"/>
          <w:b/>
          <w:bCs/>
          <w:lang w:val="en-US"/>
        </w:rPr>
      </w:pPr>
      <w:r>
        <w:rPr>
          <w:b/>
          <w:bCs/>
        </w:rPr>
        <w:t>-30dBm/MHz failed up to IM</w:t>
      </w:r>
      <w:r w:rsidR="008C503D">
        <w:rPr>
          <w:b/>
          <w:bCs/>
        </w:rPr>
        <w:t>13</w:t>
      </w:r>
      <w:r>
        <w:rPr>
          <w:b/>
          <w:bCs/>
        </w:rPr>
        <w:t xml:space="preserve"> included. Note that there is IMD wrap around above IM5</w:t>
      </w:r>
      <w:r w:rsidR="00EB5860">
        <w:rPr>
          <w:b/>
          <w:bCs/>
        </w:rPr>
        <w:t>.</w:t>
      </w:r>
    </w:p>
    <w:p w14:paraId="33DAF522" w14:textId="585FE27F" w:rsidR="008C503D" w:rsidRDefault="008C503D" w:rsidP="008C503D">
      <w:pPr>
        <w:spacing w:after="0"/>
        <w:rPr>
          <w:rFonts w:eastAsia="Arial"/>
          <w:b/>
          <w:bCs/>
          <w:lang w:val="en-US"/>
        </w:rPr>
      </w:pPr>
    </w:p>
    <w:p w14:paraId="718102F1" w14:textId="40E74F45" w:rsidR="008C503D" w:rsidRPr="008C503D" w:rsidRDefault="008C503D" w:rsidP="008C503D">
      <w:pPr>
        <w:spacing w:after="0"/>
        <w:rPr>
          <w:rFonts w:eastAsia="Arial"/>
          <w:b/>
          <w:bCs/>
          <w:lang w:val="en-US"/>
        </w:rPr>
      </w:pPr>
      <w:r>
        <w:rPr>
          <w:rFonts w:eastAsia="Arial"/>
          <w:b/>
          <w:bCs/>
          <w:lang w:val="en-US"/>
        </w:rPr>
        <w:t>Overall observation: in most cases, the emission limitation is related to the SEM.</w:t>
      </w:r>
    </w:p>
    <w:p w14:paraId="68F4EDBC" w14:textId="71D0E7CD" w:rsidR="001762B3" w:rsidRPr="007B64AD" w:rsidRDefault="007B64AD" w:rsidP="001762B3">
      <w:pPr>
        <w:pStyle w:val="Heading2"/>
        <w:tabs>
          <w:tab w:val="left" w:pos="5865"/>
        </w:tabs>
        <w:rPr>
          <w:rStyle w:val="Underrubrik2Char2"/>
          <w:rFonts w:eastAsia="Arial"/>
        </w:rPr>
      </w:pPr>
      <w:r w:rsidRPr="00C31B8C">
        <w:t xml:space="preserve"> </w:t>
      </w:r>
      <w:r w:rsidR="001762B3" w:rsidRPr="007B64AD">
        <w:rPr>
          <w:rStyle w:val="Underrubrik2Char2"/>
          <w:rFonts w:eastAsia="Arial"/>
        </w:rPr>
        <w:t>2.2</w:t>
      </w:r>
      <w:r w:rsidR="001762B3">
        <w:rPr>
          <w:rStyle w:val="Underrubrik2Char2"/>
          <w:rFonts w:eastAsia="Arial"/>
        </w:rPr>
        <w:t>.1</w:t>
      </w:r>
      <w:r w:rsidR="001762B3" w:rsidRPr="007B64AD">
        <w:rPr>
          <w:rStyle w:val="Underrubrik2Char2"/>
          <w:rFonts w:eastAsia="Arial"/>
        </w:rPr>
        <w:t xml:space="preserve"> </w:t>
      </w:r>
      <w:r w:rsidR="001762B3">
        <w:rPr>
          <w:rStyle w:val="Underrubrik2Char2"/>
          <w:rFonts w:eastAsia="Arial"/>
        </w:rPr>
        <w:t>Contiguous CC and allocations cases with RB BW allocation imbalance</w:t>
      </w:r>
    </w:p>
    <w:p w14:paraId="15B5F99B" w14:textId="4F5AF9D6" w:rsidR="001762B3" w:rsidRDefault="001762B3" w:rsidP="001762B3">
      <w:pPr>
        <w:spacing w:after="0"/>
        <w:rPr>
          <w:rFonts w:eastAsia="Arial"/>
          <w:lang w:eastAsia="zh-CN"/>
        </w:rPr>
      </w:pPr>
      <w:r>
        <w:rPr>
          <w:rFonts w:eastAsia="Arial"/>
          <w:lang w:eastAsia="zh-CN"/>
        </w:rPr>
        <w:t xml:space="preserve">When the allocated RB bandwidth is different in each CC, there can be significant differences between equal PSD and equal power cases. The following </w:t>
      </w:r>
      <w:r w:rsidR="001142D6">
        <w:rPr>
          <w:rFonts w:eastAsia="Arial"/>
          <w:lang w:eastAsia="zh-CN"/>
        </w:rPr>
        <w:t xml:space="preserve">contiguous CC and allocation </w:t>
      </w:r>
      <w:r>
        <w:rPr>
          <w:rFonts w:eastAsia="Arial"/>
          <w:lang w:eastAsia="zh-CN"/>
        </w:rPr>
        <w:t>cases were simulated</w:t>
      </w:r>
      <w:r w:rsidR="001142D6">
        <w:rPr>
          <w:rFonts w:eastAsia="Arial"/>
          <w:lang w:eastAsia="zh-CN"/>
        </w:rPr>
        <w:t xml:space="preserve"> with equal PSD and equal power</w:t>
      </w:r>
      <w:r>
        <w:rPr>
          <w:rFonts w:eastAsia="Arial"/>
          <w:lang w:eastAsia="zh-CN"/>
        </w:rPr>
        <w:t>:</w:t>
      </w:r>
    </w:p>
    <w:p w14:paraId="01357BF7" w14:textId="20F00C20" w:rsidR="001762B3" w:rsidRDefault="001762B3">
      <w:pPr>
        <w:pStyle w:val="ListParagraph"/>
        <w:numPr>
          <w:ilvl w:val="0"/>
          <w:numId w:val="25"/>
        </w:numPr>
        <w:spacing w:after="0"/>
        <w:ind w:left="360" w:firstLineChars="0"/>
        <w:rPr>
          <w:rFonts w:eastAsia="Arial"/>
          <w:lang w:eastAsia="zh-CN"/>
        </w:rPr>
      </w:pPr>
      <w:r>
        <w:rPr>
          <w:rFonts w:eastAsia="Arial"/>
          <w:lang w:eastAsia="zh-CN"/>
        </w:rPr>
        <w:t>DFT-s-OFDM 216RB+</w:t>
      </w:r>
      <w:r w:rsidR="001142D6">
        <w:rPr>
          <w:rFonts w:eastAsia="Arial"/>
          <w:lang w:eastAsia="zh-CN"/>
        </w:rPr>
        <w:t>108</w:t>
      </w:r>
      <w:r>
        <w:rPr>
          <w:rFonts w:eastAsia="Arial"/>
          <w:lang w:eastAsia="zh-CN"/>
        </w:rPr>
        <w:t xml:space="preserve">RB at minimum gap in Figure </w:t>
      </w:r>
      <w:r w:rsidR="00AA1843">
        <w:rPr>
          <w:rFonts w:eastAsia="Arial"/>
          <w:lang w:eastAsia="zh-CN"/>
        </w:rPr>
        <w:t>3</w:t>
      </w:r>
      <w:r w:rsidR="001142D6">
        <w:rPr>
          <w:rFonts w:eastAsia="Arial"/>
          <w:lang w:eastAsia="zh-CN"/>
        </w:rPr>
        <w:t xml:space="preserve"> equal PSD</w:t>
      </w:r>
      <w:r>
        <w:rPr>
          <w:rFonts w:eastAsia="Arial"/>
          <w:lang w:eastAsia="zh-CN"/>
        </w:rPr>
        <w:t xml:space="preserve"> (left)</w:t>
      </w:r>
      <w:r w:rsidR="001142D6">
        <w:rPr>
          <w:rFonts w:eastAsia="Arial"/>
          <w:lang w:eastAsia="zh-CN"/>
        </w:rPr>
        <w:t>, equal power (right)</w:t>
      </w:r>
    </w:p>
    <w:p w14:paraId="7BE15F3C" w14:textId="7C293210" w:rsidR="001762B3" w:rsidRDefault="001762B3" w:rsidP="001762B3">
      <w:pPr>
        <w:spacing w:after="0"/>
        <w:ind w:left="360"/>
        <w:rPr>
          <w:rFonts w:eastAsia="Arial"/>
          <w:lang w:eastAsia="zh-CN"/>
        </w:rPr>
      </w:pPr>
      <w:r w:rsidRPr="00075F07">
        <w:rPr>
          <w:rFonts w:eastAsia="Arial"/>
          <w:lang w:eastAsia="zh-CN"/>
        </w:rPr>
        <w:t>=&gt; 80MHz+80MHz contiguous intra-band ULCA with contiguous allocation</w:t>
      </w:r>
      <w:r w:rsidR="001142D6">
        <w:rPr>
          <w:rFonts w:eastAsia="Arial"/>
          <w:lang w:eastAsia="zh-CN"/>
        </w:rPr>
        <w:t xml:space="preserve"> full+partial</w:t>
      </w:r>
    </w:p>
    <w:p w14:paraId="3CE5EAD8" w14:textId="4F067DCF" w:rsidR="001142D6" w:rsidRDefault="001142D6" w:rsidP="001142D6">
      <w:pPr>
        <w:spacing w:after="0"/>
        <w:ind w:left="360"/>
        <w:rPr>
          <w:rFonts w:eastAsia="Arial"/>
          <w:lang w:eastAsia="zh-CN"/>
        </w:rPr>
      </w:pPr>
      <w:r w:rsidRPr="00075F07">
        <w:rPr>
          <w:rFonts w:eastAsia="Arial"/>
          <w:lang w:eastAsia="zh-CN"/>
        </w:rPr>
        <w:t>=&gt; 80MHz+</w:t>
      </w:r>
      <w:r>
        <w:rPr>
          <w:rFonts w:eastAsia="Arial"/>
          <w:lang w:eastAsia="zh-CN"/>
        </w:rPr>
        <w:t>4</w:t>
      </w:r>
      <w:r w:rsidRPr="00075F07">
        <w:rPr>
          <w:rFonts w:eastAsia="Arial"/>
          <w:lang w:eastAsia="zh-CN"/>
        </w:rPr>
        <w:t>0MHz contiguous intra-band ULCA with contiguous allocation</w:t>
      </w:r>
      <w:r>
        <w:rPr>
          <w:rFonts w:eastAsia="Arial"/>
          <w:lang w:eastAsia="zh-CN"/>
        </w:rPr>
        <w:t xml:space="preserve"> full+full</w:t>
      </w:r>
    </w:p>
    <w:p w14:paraId="6272E07C" w14:textId="13D1B827" w:rsidR="00AA1843" w:rsidRDefault="00AA1843">
      <w:pPr>
        <w:pStyle w:val="ListParagraph"/>
        <w:numPr>
          <w:ilvl w:val="0"/>
          <w:numId w:val="25"/>
        </w:numPr>
        <w:spacing w:after="0"/>
        <w:ind w:left="360" w:firstLineChars="0"/>
        <w:rPr>
          <w:rFonts w:eastAsia="Arial"/>
          <w:lang w:eastAsia="zh-CN"/>
        </w:rPr>
      </w:pPr>
      <w:r>
        <w:rPr>
          <w:rFonts w:eastAsia="Arial"/>
          <w:lang w:eastAsia="zh-CN"/>
        </w:rPr>
        <w:lastRenderedPageBreak/>
        <w:t>DFT-s-OFDM 216RB+15RB at minimum gap in Figure 4 equal PSD (left), equal power (right)</w:t>
      </w:r>
    </w:p>
    <w:p w14:paraId="6C1AEECE" w14:textId="77777777" w:rsidR="00AA1843" w:rsidRDefault="00AA1843" w:rsidP="00AA1843">
      <w:pPr>
        <w:spacing w:after="0"/>
        <w:ind w:left="360"/>
        <w:rPr>
          <w:rFonts w:eastAsia="Arial"/>
          <w:lang w:eastAsia="zh-CN"/>
        </w:rPr>
      </w:pPr>
      <w:r w:rsidRPr="00075F07">
        <w:rPr>
          <w:rFonts w:eastAsia="Arial"/>
          <w:lang w:eastAsia="zh-CN"/>
        </w:rPr>
        <w:t>=&gt; 80MHz+80MHz contiguous intra-band ULCA with contiguous allocation</w:t>
      </w:r>
      <w:r>
        <w:rPr>
          <w:rFonts w:eastAsia="Arial"/>
          <w:lang w:eastAsia="zh-CN"/>
        </w:rPr>
        <w:t xml:space="preserve"> full+partial</w:t>
      </w:r>
    </w:p>
    <w:p w14:paraId="6048350B" w14:textId="7CEFE32A" w:rsidR="00AA1843" w:rsidRDefault="00AA1843" w:rsidP="00AA1843">
      <w:pPr>
        <w:spacing w:after="0"/>
        <w:ind w:left="360"/>
        <w:rPr>
          <w:rFonts w:eastAsia="Arial"/>
          <w:lang w:eastAsia="zh-CN"/>
        </w:rPr>
      </w:pPr>
      <w:r w:rsidRPr="00075F07">
        <w:rPr>
          <w:rFonts w:eastAsia="Arial"/>
          <w:lang w:eastAsia="zh-CN"/>
        </w:rPr>
        <w:t>=&gt; 80MHz+</w:t>
      </w:r>
      <w:r>
        <w:rPr>
          <w:rFonts w:eastAsia="Arial"/>
          <w:lang w:eastAsia="zh-CN"/>
        </w:rPr>
        <w:t>10</w:t>
      </w:r>
      <w:r w:rsidRPr="00075F07">
        <w:rPr>
          <w:rFonts w:eastAsia="Arial"/>
          <w:lang w:eastAsia="zh-CN"/>
        </w:rPr>
        <w:t>MHz contiguous intra-band ULCA with contiguous allocation</w:t>
      </w:r>
      <w:r>
        <w:rPr>
          <w:rFonts w:eastAsia="Arial"/>
          <w:lang w:eastAsia="zh-CN"/>
        </w:rPr>
        <w:t xml:space="preserve"> full+partial</w:t>
      </w:r>
    </w:p>
    <w:p w14:paraId="3DBDD2A7" w14:textId="603EA901" w:rsidR="00AA1843" w:rsidRDefault="00AA1843">
      <w:pPr>
        <w:pStyle w:val="ListParagraph"/>
        <w:numPr>
          <w:ilvl w:val="0"/>
          <w:numId w:val="25"/>
        </w:numPr>
        <w:spacing w:after="0"/>
        <w:ind w:left="360" w:firstLineChars="0"/>
        <w:rPr>
          <w:rFonts w:eastAsia="Arial"/>
          <w:lang w:eastAsia="zh-CN"/>
        </w:rPr>
      </w:pPr>
      <w:r>
        <w:rPr>
          <w:rFonts w:eastAsia="Arial"/>
          <w:lang w:eastAsia="zh-CN"/>
        </w:rPr>
        <w:t>DFT-s-OFDM 216RB+1RB at minimum gap in Figure 5 equal PSD (left), equal power (right)</w:t>
      </w:r>
    </w:p>
    <w:p w14:paraId="36472197" w14:textId="77777777" w:rsidR="00AA1843" w:rsidRDefault="00AA1843" w:rsidP="00AA1843">
      <w:pPr>
        <w:spacing w:after="0"/>
        <w:ind w:left="360"/>
        <w:rPr>
          <w:rFonts w:eastAsia="Arial"/>
          <w:lang w:eastAsia="zh-CN"/>
        </w:rPr>
      </w:pPr>
      <w:r w:rsidRPr="00075F07">
        <w:rPr>
          <w:rFonts w:eastAsia="Arial"/>
          <w:lang w:eastAsia="zh-CN"/>
        </w:rPr>
        <w:t>=&gt; 80MHz+80MHz contiguous intra-band ULCA with contiguous allocation</w:t>
      </w:r>
      <w:r>
        <w:rPr>
          <w:rFonts w:eastAsia="Arial"/>
          <w:lang w:eastAsia="zh-CN"/>
        </w:rPr>
        <w:t xml:space="preserve"> full+partial</w:t>
      </w:r>
    </w:p>
    <w:p w14:paraId="61E07E49" w14:textId="3F0433FF" w:rsidR="00AA1843" w:rsidRDefault="00AA1843" w:rsidP="00AA1843">
      <w:pPr>
        <w:spacing w:after="0"/>
        <w:ind w:left="360"/>
        <w:rPr>
          <w:rFonts w:eastAsia="Arial"/>
          <w:lang w:eastAsia="zh-CN"/>
        </w:rPr>
      </w:pPr>
      <w:r w:rsidRPr="00075F07">
        <w:rPr>
          <w:rFonts w:eastAsia="Arial"/>
          <w:lang w:eastAsia="zh-CN"/>
        </w:rPr>
        <w:t>=&gt; 80MHz+</w:t>
      </w:r>
      <w:r>
        <w:rPr>
          <w:rFonts w:eastAsia="Arial"/>
          <w:lang w:eastAsia="zh-CN"/>
        </w:rPr>
        <w:t>5</w:t>
      </w:r>
      <w:r w:rsidRPr="00075F07">
        <w:rPr>
          <w:rFonts w:eastAsia="Arial"/>
          <w:lang w:eastAsia="zh-CN"/>
        </w:rPr>
        <w:t>MHz contiguous intra-band ULCA with contiguous allocation</w:t>
      </w:r>
      <w:r>
        <w:rPr>
          <w:rFonts w:eastAsia="Arial"/>
          <w:lang w:eastAsia="zh-CN"/>
        </w:rPr>
        <w:t xml:space="preserve"> full+partial</w:t>
      </w:r>
    </w:p>
    <w:p w14:paraId="109FDA31" w14:textId="7FC6F820" w:rsidR="00AA1843" w:rsidRDefault="00AA1843">
      <w:pPr>
        <w:pStyle w:val="ListParagraph"/>
        <w:numPr>
          <w:ilvl w:val="0"/>
          <w:numId w:val="25"/>
        </w:numPr>
        <w:spacing w:after="0"/>
        <w:ind w:left="360" w:firstLineChars="0"/>
        <w:rPr>
          <w:rFonts w:eastAsia="Arial"/>
          <w:lang w:eastAsia="zh-CN"/>
        </w:rPr>
      </w:pPr>
      <w:r>
        <w:rPr>
          <w:rFonts w:eastAsia="Arial"/>
          <w:lang w:eastAsia="zh-CN"/>
        </w:rPr>
        <w:t xml:space="preserve">DFT-s-OFDM 108RB+15RB at minimum gap in Figure </w:t>
      </w:r>
      <w:r w:rsidR="00CC2BA8">
        <w:rPr>
          <w:rFonts w:eastAsia="Arial"/>
          <w:lang w:eastAsia="zh-CN"/>
        </w:rPr>
        <w:t>6</w:t>
      </w:r>
      <w:r>
        <w:rPr>
          <w:rFonts w:eastAsia="Arial"/>
          <w:lang w:eastAsia="zh-CN"/>
        </w:rPr>
        <w:t xml:space="preserve"> equal PSD (left), equal power (right)</w:t>
      </w:r>
    </w:p>
    <w:p w14:paraId="5F825361" w14:textId="2729DA85" w:rsidR="00AA1843" w:rsidRDefault="00AA1843" w:rsidP="00AA1843">
      <w:pPr>
        <w:spacing w:after="0"/>
        <w:ind w:left="360"/>
        <w:rPr>
          <w:rFonts w:eastAsia="Arial"/>
          <w:lang w:eastAsia="zh-CN"/>
        </w:rPr>
      </w:pPr>
      <w:r w:rsidRPr="00075F07">
        <w:rPr>
          <w:rFonts w:eastAsia="Arial"/>
          <w:lang w:eastAsia="zh-CN"/>
        </w:rPr>
        <w:t>=&gt; 80MHz+80MHz contiguous intra-band ULCA with contiguous allocation</w:t>
      </w:r>
      <w:r>
        <w:rPr>
          <w:rFonts w:eastAsia="Arial"/>
          <w:lang w:eastAsia="zh-CN"/>
        </w:rPr>
        <w:t xml:space="preserve"> partial+partial</w:t>
      </w:r>
    </w:p>
    <w:p w14:paraId="25C59851" w14:textId="1482B628" w:rsidR="00AA1843" w:rsidRDefault="00AA1843" w:rsidP="00AA1843">
      <w:pPr>
        <w:spacing w:after="0"/>
        <w:ind w:left="360"/>
        <w:rPr>
          <w:rFonts w:eastAsia="Arial"/>
          <w:lang w:eastAsia="zh-CN"/>
        </w:rPr>
      </w:pPr>
      <w:r w:rsidRPr="00075F07">
        <w:rPr>
          <w:rFonts w:eastAsia="Arial"/>
          <w:lang w:eastAsia="zh-CN"/>
        </w:rPr>
        <w:t xml:space="preserve">=&gt; </w:t>
      </w:r>
      <w:r>
        <w:rPr>
          <w:rFonts w:eastAsia="Arial"/>
          <w:lang w:eastAsia="zh-CN"/>
        </w:rPr>
        <w:t>40</w:t>
      </w:r>
      <w:r w:rsidRPr="00075F07">
        <w:rPr>
          <w:rFonts w:eastAsia="Arial"/>
          <w:lang w:eastAsia="zh-CN"/>
        </w:rPr>
        <w:t>MHz+</w:t>
      </w:r>
      <w:r>
        <w:rPr>
          <w:rFonts w:eastAsia="Arial"/>
          <w:lang w:eastAsia="zh-CN"/>
        </w:rPr>
        <w:t>10</w:t>
      </w:r>
      <w:r w:rsidRPr="00075F07">
        <w:rPr>
          <w:rFonts w:eastAsia="Arial"/>
          <w:lang w:eastAsia="zh-CN"/>
        </w:rPr>
        <w:t>MHz contiguous intra-band ULCA with contiguous allocation</w:t>
      </w:r>
      <w:r>
        <w:rPr>
          <w:rFonts w:eastAsia="Arial"/>
          <w:lang w:eastAsia="zh-CN"/>
        </w:rPr>
        <w:t xml:space="preserve"> full+partial</w:t>
      </w:r>
    </w:p>
    <w:p w14:paraId="28711A5E" w14:textId="0F29CD5A" w:rsidR="00AA1843" w:rsidRDefault="00AA1843">
      <w:pPr>
        <w:pStyle w:val="ListParagraph"/>
        <w:numPr>
          <w:ilvl w:val="0"/>
          <w:numId w:val="25"/>
        </w:numPr>
        <w:spacing w:after="0"/>
        <w:ind w:left="360" w:firstLineChars="0"/>
        <w:rPr>
          <w:rFonts w:eastAsia="Arial"/>
          <w:lang w:eastAsia="zh-CN"/>
        </w:rPr>
      </w:pPr>
      <w:r>
        <w:rPr>
          <w:rFonts w:eastAsia="Arial"/>
          <w:lang w:eastAsia="zh-CN"/>
        </w:rPr>
        <w:t>DFT-s-OFDM 108RB+1RB at minimum gap in Figure 5</w:t>
      </w:r>
      <w:r w:rsidR="00CC2BA8">
        <w:rPr>
          <w:rFonts w:eastAsia="Arial"/>
          <w:lang w:eastAsia="zh-CN"/>
        </w:rPr>
        <w:t>7</w:t>
      </w:r>
      <w:r>
        <w:rPr>
          <w:rFonts w:eastAsia="Arial"/>
          <w:lang w:eastAsia="zh-CN"/>
        </w:rPr>
        <w:t xml:space="preserve"> equal PSD (left), equal power (right)</w:t>
      </w:r>
    </w:p>
    <w:p w14:paraId="160D51CE" w14:textId="162DE2F7" w:rsidR="00AA1843" w:rsidRDefault="00AA1843" w:rsidP="00AA1843">
      <w:pPr>
        <w:spacing w:after="0"/>
        <w:ind w:left="360"/>
        <w:rPr>
          <w:rFonts w:eastAsia="Arial"/>
          <w:lang w:eastAsia="zh-CN"/>
        </w:rPr>
      </w:pPr>
      <w:r w:rsidRPr="00075F07">
        <w:rPr>
          <w:rFonts w:eastAsia="Arial"/>
          <w:lang w:eastAsia="zh-CN"/>
        </w:rPr>
        <w:t>=&gt; 80MHz+80MHz contiguous intra-band ULCA with contiguous allocation</w:t>
      </w:r>
      <w:r>
        <w:rPr>
          <w:rFonts w:eastAsia="Arial"/>
          <w:lang w:eastAsia="zh-CN"/>
        </w:rPr>
        <w:t xml:space="preserve"> partial+partial</w:t>
      </w:r>
    </w:p>
    <w:p w14:paraId="18081485" w14:textId="46E95C02" w:rsidR="00AA1843" w:rsidRDefault="00AA1843" w:rsidP="00AA1843">
      <w:pPr>
        <w:spacing w:after="0"/>
        <w:ind w:left="360"/>
        <w:rPr>
          <w:rFonts w:eastAsia="Arial"/>
          <w:lang w:eastAsia="zh-CN"/>
        </w:rPr>
      </w:pPr>
      <w:r w:rsidRPr="00075F07">
        <w:rPr>
          <w:rFonts w:eastAsia="Arial"/>
          <w:lang w:eastAsia="zh-CN"/>
        </w:rPr>
        <w:t xml:space="preserve">=&gt; </w:t>
      </w:r>
      <w:r>
        <w:rPr>
          <w:rFonts w:eastAsia="Arial"/>
          <w:lang w:eastAsia="zh-CN"/>
        </w:rPr>
        <w:t>4</w:t>
      </w:r>
      <w:r w:rsidRPr="00075F07">
        <w:rPr>
          <w:rFonts w:eastAsia="Arial"/>
          <w:lang w:eastAsia="zh-CN"/>
        </w:rPr>
        <w:t>0MHz+</w:t>
      </w:r>
      <w:r>
        <w:rPr>
          <w:rFonts w:eastAsia="Arial"/>
          <w:lang w:eastAsia="zh-CN"/>
        </w:rPr>
        <w:t>5</w:t>
      </w:r>
      <w:r w:rsidRPr="00075F07">
        <w:rPr>
          <w:rFonts w:eastAsia="Arial"/>
          <w:lang w:eastAsia="zh-CN"/>
        </w:rPr>
        <w:t>MHz contiguous intra-band ULCA with contiguous allocation</w:t>
      </w:r>
      <w:r>
        <w:rPr>
          <w:rFonts w:eastAsia="Arial"/>
          <w:lang w:eastAsia="zh-CN"/>
        </w:rPr>
        <w:t xml:space="preserve"> full+partial</w:t>
      </w:r>
    </w:p>
    <w:p w14:paraId="657C0C4C" w14:textId="77777777" w:rsidR="001142D6" w:rsidRPr="00AA1843" w:rsidRDefault="001142D6" w:rsidP="00D06220">
      <w:pPr>
        <w:spacing w:after="0"/>
        <w:rPr>
          <w:rFonts w:eastAsia="Arial"/>
          <w:lang w:eastAsia="zh-CN"/>
        </w:rPr>
      </w:pPr>
    </w:p>
    <w:p w14:paraId="470FCCB6" w14:textId="77777777" w:rsidR="001762B3" w:rsidRDefault="001762B3" w:rsidP="00D06220">
      <w:pPr>
        <w:keepNext/>
        <w:spacing w:after="0"/>
        <w:jc w:val="center"/>
      </w:pPr>
      <w:r w:rsidRPr="00407190">
        <w:rPr>
          <w:noProof/>
        </w:rPr>
        <w:drawing>
          <wp:inline distT="0" distB="0" distL="0" distR="0" wp14:anchorId="2D7F6B3F" wp14:editId="7D4BB3EC">
            <wp:extent cx="6412747" cy="256032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12747" cy="2560320"/>
                    </a:xfrm>
                    <a:prstGeom prst="rect">
                      <a:avLst/>
                    </a:prstGeom>
                  </pic:spPr>
                </pic:pic>
              </a:graphicData>
            </a:graphic>
          </wp:inline>
        </w:drawing>
      </w:r>
    </w:p>
    <w:p w14:paraId="3705C5AE" w14:textId="18DE83CA" w:rsidR="001762B3" w:rsidRDefault="001762B3" w:rsidP="00D06220">
      <w:pPr>
        <w:pStyle w:val="Caption"/>
        <w:spacing w:after="0"/>
      </w:pPr>
      <w:r>
        <w:t xml:space="preserve">Figure </w:t>
      </w:r>
      <w:r>
        <w:fldChar w:fldCharType="begin"/>
      </w:r>
      <w:r>
        <w:instrText xml:space="preserve"> SEQ Figure \* ARABIC </w:instrText>
      </w:r>
      <w:r>
        <w:fldChar w:fldCharType="separate"/>
      </w:r>
      <w:r w:rsidR="00636E83">
        <w:rPr>
          <w:noProof/>
        </w:rPr>
        <w:t>3</w:t>
      </w:r>
      <w:r>
        <w:fldChar w:fldCharType="end"/>
      </w:r>
      <w:r>
        <w:t>: 216RB+108RB_mi</w:t>
      </w:r>
      <w:r w:rsidR="00D06220">
        <w:t>n</w:t>
      </w:r>
      <w:r>
        <w:t>Gap with equal PSD (left) equal power (right)</w:t>
      </w:r>
    </w:p>
    <w:p w14:paraId="7E526505" w14:textId="77777777" w:rsidR="008C503D" w:rsidRDefault="008C503D" w:rsidP="008C503D">
      <w:pPr>
        <w:spacing w:after="0"/>
        <w:rPr>
          <w:rFonts w:eastAsia="Arial"/>
          <w:b/>
          <w:bCs/>
          <w:lang w:val="en-US"/>
        </w:rPr>
      </w:pPr>
    </w:p>
    <w:p w14:paraId="58FACBCB" w14:textId="10948E87" w:rsidR="008C503D" w:rsidRPr="008C503D" w:rsidRDefault="008C503D" w:rsidP="008C503D">
      <w:pPr>
        <w:spacing w:after="0"/>
        <w:rPr>
          <w:rFonts w:eastAsia="Arial"/>
          <w:b/>
          <w:bCs/>
          <w:lang w:val="en-US"/>
        </w:rPr>
      </w:pPr>
      <w:r w:rsidRPr="008C503D">
        <w:rPr>
          <w:rFonts w:eastAsia="Arial"/>
          <w:b/>
          <w:bCs/>
          <w:lang w:val="en-US"/>
        </w:rPr>
        <w:t xml:space="preserve">Observation </w:t>
      </w:r>
      <w:r w:rsidRPr="008C503D">
        <w:rPr>
          <w:b/>
          <w:bCs/>
        </w:rPr>
        <w:t>216RB+108RB_minGap</w:t>
      </w:r>
      <w:r w:rsidR="009B53C9">
        <w:rPr>
          <w:b/>
          <w:bCs/>
        </w:rPr>
        <w:t>, if 80</w:t>
      </w:r>
      <w:r w:rsidR="007A19DF">
        <w:rPr>
          <w:b/>
          <w:bCs/>
        </w:rPr>
        <w:t>MHz</w:t>
      </w:r>
      <w:r w:rsidR="009B53C9">
        <w:rPr>
          <w:b/>
          <w:bCs/>
        </w:rPr>
        <w:t>+40MHz</w:t>
      </w:r>
      <w:r w:rsidR="007A19DF">
        <w:rPr>
          <w:b/>
          <w:bCs/>
        </w:rPr>
        <w:t xml:space="preserve"> CA</w:t>
      </w:r>
      <w:r w:rsidRPr="008C503D">
        <w:rPr>
          <w:rFonts w:eastAsia="Arial"/>
          <w:b/>
          <w:bCs/>
          <w:lang w:val="en-US"/>
        </w:rPr>
        <w:t>:</w:t>
      </w:r>
    </w:p>
    <w:p w14:paraId="1AA09C01" w14:textId="77777777" w:rsidR="009B53C9" w:rsidRPr="009B53C9" w:rsidRDefault="008C503D">
      <w:pPr>
        <w:pStyle w:val="ListParagraph"/>
        <w:numPr>
          <w:ilvl w:val="0"/>
          <w:numId w:val="25"/>
        </w:numPr>
        <w:spacing w:after="0"/>
        <w:ind w:firstLineChars="0"/>
        <w:rPr>
          <w:rFonts w:eastAsia="Arial"/>
          <w:b/>
          <w:bCs/>
          <w:lang w:val="en-US"/>
        </w:rPr>
      </w:pPr>
      <w:r w:rsidRPr="009B53C9">
        <w:rPr>
          <w:b/>
          <w:bCs/>
        </w:rPr>
        <w:t>Equal PSD (left):</w:t>
      </w:r>
      <w:r w:rsidR="009B53C9" w:rsidRPr="009B53C9">
        <w:rPr>
          <w:b/>
          <w:bCs/>
        </w:rPr>
        <w:t xml:space="preserve"> </w:t>
      </w:r>
    </w:p>
    <w:p w14:paraId="642EAEA1" w14:textId="334CFD56" w:rsidR="008C503D" w:rsidRPr="009B53C9" w:rsidRDefault="008C503D">
      <w:pPr>
        <w:pStyle w:val="ListParagraph"/>
        <w:numPr>
          <w:ilvl w:val="1"/>
          <w:numId w:val="25"/>
        </w:numPr>
        <w:spacing w:after="0"/>
        <w:ind w:firstLineChars="0"/>
        <w:rPr>
          <w:rFonts w:eastAsia="Arial"/>
          <w:b/>
          <w:bCs/>
          <w:lang w:val="en-US"/>
        </w:rPr>
      </w:pPr>
      <w:r w:rsidRPr="009B53C9">
        <w:rPr>
          <w:b/>
          <w:bCs/>
        </w:rPr>
        <w:t xml:space="preserve">CC1 PSD = CC2 PSD </w:t>
      </w:r>
      <w:r w:rsidR="009B53C9">
        <w:rPr>
          <w:b/>
          <w:bCs/>
        </w:rPr>
        <w:t xml:space="preserve">~ </w:t>
      </w:r>
      <w:r w:rsidRPr="009B53C9">
        <w:rPr>
          <w:b/>
          <w:bCs/>
        </w:rPr>
        <w:t>12dBm/MHz</w:t>
      </w:r>
    </w:p>
    <w:p w14:paraId="7674F1EC" w14:textId="7D04DF1C" w:rsidR="008C503D" w:rsidRPr="008C503D" w:rsidRDefault="008C503D">
      <w:pPr>
        <w:pStyle w:val="ListParagraph"/>
        <w:numPr>
          <w:ilvl w:val="1"/>
          <w:numId w:val="25"/>
        </w:numPr>
        <w:spacing w:after="0"/>
        <w:ind w:firstLineChars="0"/>
        <w:rPr>
          <w:rFonts w:eastAsia="Arial"/>
          <w:b/>
          <w:bCs/>
          <w:lang w:val="en-US"/>
        </w:rPr>
      </w:pPr>
      <w:r>
        <w:rPr>
          <w:b/>
          <w:bCs/>
        </w:rPr>
        <w:t xml:space="preserve">IM3 </w:t>
      </w:r>
      <w:r w:rsidR="009B53C9">
        <w:rPr>
          <w:b/>
          <w:bCs/>
        </w:rPr>
        <w:t>&gt; -13</w:t>
      </w:r>
      <w:r>
        <w:rPr>
          <w:b/>
          <w:bCs/>
        </w:rPr>
        <w:t xml:space="preserve">dBm/MHz </w:t>
      </w:r>
      <w:r w:rsidR="009B53C9">
        <w:rPr>
          <w:b/>
          <w:bCs/>
        </w:rPr>
        <w:t xml:space="preserve">up to </w:t>
      </w:r>
      <w:r w:rsidR="007A19DF">
        <w:rPr>
          <w:b/>
          <w:bCs/>
        </w:rPr>
        <w:t>~</w:t>
      </w:r>
      <w:r w:rsidR="009B53C9">
        <w:rPr>
          <w:b/>
          <w:bCs/>
        </w:rPr>
        <w:t>50MHz offset</w:t>
      </w:r>
    </w:p>
    <w:p w14:paraId="6DEE50C5" w14:textId="3670981C" w:rsidR="008C503D" w:rsidRPr="00D81009" w:rsidRDefault="008C503D">
      <w:pPr>
        <w:pStyle w:val="ListParagraph"/>
        <w:numPr>
          <w:ilvl w:val="1"/>
          <w:numId w:val="25"/>
        </w:numPr>
        <w:spacing w:after="0"/>
        <w:ind w:firstLineChars="0"/>
        <w:rPr>
          <w:rFonts w:eastAsia="Arial"/>
          <w:b/>
          <w:bCs/>
          <w:lang w:val="en-US"/>
        </w:rPr>
      </w:pPr>
      <w:r>
        <w:rPr>
          <w:b/>
          <w:bCs/>
          <w:lang w:val="en-US"/>
        </w:rPr>
        <w:t>IM5</w:t>
      </w:r>
      <w:r>
        <w:rPr>
          <w:b/>
          <w:bCs/>
        </w:rPr>
        <w:t xml:space="preserve"> </w:t>
      </w:r>
      <w:r w:rsidR="009B53C9">
        <w:rPr>
          <w:b/>
          <w:bCs/>
        </w:rPr>
        <w:t xml:space="preserve">&gt; -30dBm/MHz up to </w:t>
      </w:r>
      <w:r w:rsidR="007A19DF">
        <w:rPr>
          <w:b/>
          <w:bCs/>
        </w:rPr>
        <w:t>~</w:t>
      </w:r>
      <w:r w:rsidR="009B53C9">
        <w:rPr>
          <w:b/>
          <w:bCs/>
        </w:rPr>
        <w:t>1</w:t>
      </w:r>
      <w:r w:rsidR="007A19DF">
        <w:rPr>
          <w:b/>
          <w:bCs/>
        </w:rPr>
        <w:t>8</w:t>
      </w:r>
      <w:r w:rsidR="009B53C9">
        <w:rPr>
          <w:b/>
          <w:bCs/>
        </w:rPr>
        <w:t>0MHz offset</w:t>
      </w:r>
      <w:r w:rsidR="00EB5860">
        <w:rPr>
          <w:b/>
          <w:bCs/>
        </w:rPr>
        <w:t>.</w:t>
      </w:r>
    </w:p>
    <w:p w14:paraId="313D627F" w14:textId="2A49CED6" w:rsidR="009B53C9" w:rsidRPr="009B53C9" w:rsidRDefault="009B53C9">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1AF85E3B" w14:textId="7E9F9860" w:rsidR="009B53C9" w:rsidRPr="009B53C9" w:rsidRDefault="009B53C9">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10dBm/MHz (1.7dB SNR loss), </w:t>
      </w:r>
      <w:r w:rsidRPr="009B53C9">
        <w:rPr>
          <w:b/>
          <w:bCs/>
        </w:rPr>
        <w:t xml:space="preserve">CC2 PSD </w:t>
      </w:r>
      <w:r>
        <w:rPr>
          <w:b/>
          <w:bCs/>
        </w:rPr>
        <w:t xml:space="preserve">~ </w:t>
      </w:r>
      <w:r w:rsidRPr="009B53C9">
        <w:rPr>
          <w:b/>
          <w:bCs/>
        </w:rPr>
        <w:t>1</w:t>
      </w:r>
      <w:r>
        <w:rPr>
          <w:b/>
          <w:bCs/>
        </w:rPr>
        <w:t>3</w:t>
      </w:r>
      <w:r w:rsidRPr="009B53C9">
        <w:rPr>
          <w:b/>
          <w:bCs/>
        </w:rPr>
        <w:t>dBm/MHz</w:t>
      </w:r>
      <w:r>
        <w:rPr>
          <w:b/>
          <w:bCs/>
        </w:rPr>
        <w:t xml:space="preserve"> (1.2dB SNR gain)</w:t>
      </w:r>
    </w:p>
    <w:p w14:paraId="4543CAD6" w14:textId="1DE69086" w:rsidR="009B53C9" w:rsidRPr="008C503D" w:rsidRDefault="009B53C9">
      <w:pPr>
        <w:pStyle w:val="ListParagraph"/>
        <w:numPr>
          <w:ilvl w:val="1"/>
          <w:numId w:val="25"/>
        </w:numPr>
        <w:spacing w:after="0"/>
        <w:ind w:firstLineChars="0"/>
        <w:rPr>
          <w:rFonts w:eastAsia="Arial"/>
          <w:b/>
          <w:bCs/>
          <w:lang w:val="en-US"/>
        </w:rPr>
      </w:pPr>
      <w:r>
        <w:rPr>
          <w:b/>
          <w:bCs/>
        </w:rPr>
        <w:t xml:space="preserve">IM3 &gt; -13dBm/MHz up to </w:t>
      </w:r>
      <w:r w:rsidR="007A19DF">
        <w:rPr>
          <w:b/>
          <w:bCs/>
        </w:rPr>
        <w:t>~</w:t>
      </w:r>
      <w:r>
        <w:rPr>
          <w:b/>
          <w:bCs/>
        </w:rPr>
        <w:t>50MHz offset</w:t>
      </w:r>
    </w:p>
    <w:p w14:paraId="37B84864" w14:textId="18882F69" w:rsidR="00D06220" w:rsidRPr="007A19DF" w:rsidRDefault="009B53C9">
      <w:pPr>
        <w:pStyle w:val="ListParagraph"/>
        <w:numPr>
          <w:ilvl w:val="1"/>
          <w:numId w:val="25"/>
        </w:numPr>
        <w:spacing w:after="0"/>
        <w:ind w:firstLineChars="0"/>
        <w:rPr>
          <w:rFonts w:eastAsia="Arial"/>
          <w:b/>
          <w:bCs/>
          <w:lang w:val="en-US"/>
        </w:rPr>
      </w:pPr>
      <w:r>
        <w:rPr>
          <w:b/>
          <w:bCs/>
          <w:lang w:val="en-US"/>
        </w:rPr>
        <w:t>IM5</w:t>
      </w:r>
      <w:r>
        <w:rPr>
          <w:b/>
          <w:bCs/>
        </w:rPr>
        <w:t xml:space="preserve"> &gt; -30dBm/MHz up to </w:t>
      </w:r>
      <w:r w:rsidR="007A19DF">
        <w:rPr>
          <w:b/>
          <w:bCs/>
        </w:rPr>
        <w:t>~</w:t>
      </w:r>
      <w:r w:rsidR="007A19DF" w:rsidRPr="00AD1A4A">
        <w:rPr>
          <w:b/>
          <w:bCs/>
          <w:color w:val="FF0000"/>
        </w:rPr>
        <w:t>200</w:t>
      </w:r>
      <w:r w:rsidRPr="00AD1A4A">
        <w:rPr>
          <w:b/>
          <w:bCs/>
          <w:color w:val="FF0000"/>
        </w:rPr>
        <w:t>MHz</w:t>
      </w:r>
      <w:r>
        <w:rPr>
          <w:b/>
          <w:bCs/>
        </w:rPr>
        <w:t xml:space="preserve"> offset</w:t>
      </w:r>
      <w:r w:rsidR="00EB5860">
        <w:rPr>
          <w:b/>
          <w:bCs/>
        </w:rPr>
        <w:t>.</w:t>
      </w:r>
    </w:p>
    <w:p w14:paraId="76A2F4C2" w14:textId="77777777" w:rsidR="00D06220" w:rsidRPr="00D06220" w:rsidRDefault="00D06220" w:rsidP="004F0AAA">
      <w:pPr>
        <w:spacing w:after="0"/>
        <w:rPr>
          <w:rFonts w:eastAsia="Arial"/>
          <w:lang w:val="en-US"/>
        </w:rPr>
      </w:pPr>
    </w:p>
    <w:p w14:paraId="2B227081" w14:textId="77777777" w:rsidR="001762B3" w:rsidRDefault="001762B3" w:rsidP="00D06220">
      <w:pPr>
        <w:keepNext/>
        <w:spacing w:after="0"/>
        <w:jc w:val="center"/>
      </w:pPr>
      <w:r w:rsidRPr="008D6084">
        <w:rPr>
          <w:noProof/>
        </w:rPr>
        <w:drawing>
          <wp:inline distT="0" distB="0" distL="0" distR="0" wp14:anchorId="584F601B" wp14:editId="1E02AC48">
            <wp:extent cx="6476286" cy="256032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76286" cy="2560320"/>
                    </a:xfrm>
                    <a:prstGeom prst="rect">
                      <a:avLst/>
                    </a:prstGeom>
                  </pic:spPr>
                </pic:pic>
              </a:graphicData>
            </a:graphic>
          </wp:inline>
        </w:drawing>
      </w:r>
    </w:p>
    <w:p w14:paraId="1EA81233" w14:textId="028777F1" w:rsidR="001762B3" w:rsidRDefault="001762B3" w:rsidP="00D06220">
      <w:pPr>
        <w:pStyle w:val="Caption"/>
        <w:spacing w:after="0"/>
      </w:pPr>
      <w:r>
        <w:t xml:space="preserve">Figure </w:t>
      </w:r>
      <w:r>
        <w:fldChar w:fldCharType="begin"/>
      </w:r>
      <w:r>
        <w:instrText xml:space="preserve"> SEQ Figure \* ARABIC </w:instrText>
      </w:r>
      <w:r>
        <w:fldChar w:fldCharType="separate"/>
      </w:r>
      <w:r w:rsidR="00636E83">
        <w:rPr>
          <w:noProof/>
        </w:rPr>
        <w:t>4</w:t>
      </w:r>
      <w:r>
        <w:fldChar w:fldCharType="end"/>
      </w:r>
      <w:r>
        <w:t>: 216RB+</w:t>
      </w:r>
      <w:r w:rsidR="001142D6">
        <w:t>15</w:t>
      </w:r>
      <w:r>
        <w:t>RB_mi</w:t>
      </w:r>
      <w:r w:rsidR="00D06220">
        <w:t>n</w:t>
      </w:r>
      <w:r>
        <w:t>Gap with equal PSD (left) equal power (right)</w:t>
      </w:r>
    </w:p>
    <w:p w14:paraId="606AC299" w14:textId="77777777" w:rsidR="007A19DF" w:rsidRDefault="007A19DF" w:rsidP="007A19DF">
      <w:pPr>
        <w:spacing w:after="0"/>
        <w:rPr>
          <w:rFonts w:eastAsia="Arial"/>
          <w:b/>
          <w:bCs/>
          <w:lang w:val="en-US"/>
        </w:rPr>
      </w:pPr>
    </w:p>
    <w:p w14:paraId="00247B75" w14:textId="582DA771" w:rsidR="007A19DF" w:rsidRPr="008C503D" w:rsidRDefault="007A19DF" w:rsidP="007A19DF">
      <w:pPr>
        <w:spacing w:after="0"/>
        <w:rPr>
          <w:rFonts w:eastAsia="Arial"/>
          <w:b/>
          <w:bCs/>
          <w:lang w:val="en-US"/>
        </w:rPr>
      </w:pPr>
      <w:r w:rsidRPr="008C503D">
        <w:rPr>
          <w:rFonts w:eastAsia="Arial"/>
          <w:b/>
          <w:bCs/>
          <w:lang w:val="en-US"/>
        </w:rPr>
        <w:t xml:space="preserve">Observation </w:t>
      </w:r>
      <w:r w:rsidRPr="008C503D">
        <w:rPr>
          <w:b/>
          <w:bCs/>
        </w:rPr>
        <w:t>216RB+</w:t>
      </w:r>
      <w:r>
        <w:rPr>
          <w:b/>
          <w:bCs/>
        </w:rPr>
        <w:t>15</w:t>
      </w:r>
      <w:r w:rsidRPr="008C503D">
        <w:rPr>
          <w:b/>
          <w:bCs/>
        </w:rPr>
        <w:t>RB_minGap</w:t>
      </w:r>
      <w:r>
        <w:rPr>
          <w:b/>
          <w:bCs/>
        </w:rPr>
        <w:t>, if 80MHz+10MHz CA</w:t>
      </w:r>
      <w:r w:rsidRPr="008C503D">
        <w:rPr>
          <w:rFonts w:eastAsia="Arial"/>
          <w:b/>
          <w:bCs/>
          <w:lang w:val="en-US"/>
        </w:rPr>
        <w:t>:</w:t>
      </w:r>
    </w:p>
    <w:p w14:paraId="12A0F27A" w14:textId="77777777" w:rsidR="007A19DF" w:rsidRPr="009B53C9" w:rsidRDefault="007A19DF">
      <w:pPr>
        <w:pStyle w:val="ListParagraph"/>
        <w:numPr>
          <w:ilvl w:val="0"/>
          <w:numId w:val="25"/>
        </w:numPr>
        <w:spacing w:after="0"/>
        <w:ind w:firstLineChars="0"/>
        <w:rPr>
          <w:rFonts w:eastAsia="Arial"/>
          <w:b/>
          <w:bCs/>
          <w:lang w:val="en-US"/>
        </w:rPr>
      </w:pPr>
      <w:r w:rsidRPr="009B53C9">
        <w:rPr>
          <w:b/>
          <w:bCs/>
        </w:rPr>
        <w:t xml:space="preserve">Equal PSD (left): </w:t>
      </w:r>
    </w:p>
    <w:p w14:paraId="4382E3ED" w14:textId="3F34F7B1" w:rsidR="007A19DF" w:rsidRPr="009B53C9" w:rsidRDefault="007A19DF">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3</w:t>
      </w:r>
      <w:r w:rsidRPr="009B53C9">
        <w:rPr>
          <w:b/>
          <w:bCs/>
        </w:rPr>
        <w:t>dBm/MHz</w:t>
      </w:r>
    </w:p>
    <w:p w14:paraId="0F6EC663" w14:textId="0B28AA04" w:rsidR="007A19DF" w:rsidRPr="008C503D" w:rsidRDefault="007A19DF">
      <w:pPr>
        <w:pStyle w:val="ListParagraph"/>
        <w:numPr>
          <w:ilvl w:val="1"/>
          <w:numId w:val="25"/>
        </w:numPr>
        <w:spacing w:after="0"/>
        <w:ind w:firstLineChars="0"/>
        <w:rPr>
          <w:rFonts w:eastAsia="Arial"/>
          <w:b/>
          <w:bCs/>
          <w:lang w:val="en-US"/>
        </w:rPr>
      </w:pPr>
      <w:r>
        <w:rPr>
          <w:b/>
          <w:bCs/>
        </w:rPr>
        <w:t>IM3L &gt; -13dBm/MHz up to ~30MHz offset, IM3H &gt; -13dBm/MHz up to ~30MHz offset</w:t>
      </w:r>
    </w:p>
    <w:p w14:paraId="27BD6E00" w14:textId="3B8F7C54" w:rsidR="007A19DF" w:rsidRPr="007A19DF" w:rsidRDefault="007A19DF">
      <w:pPr>
        <w:pStyle w:val="ListParagraph"/>
        <w:numPr>
          <w:ilvl w:val="1"/>
          <w:numId w:val="25"/>
        </w:numPr>
        <w:spacing w:after="0"/>
        <w:ind w:firstLineChars="0"/>
        <w:rPr>
          <w:rFonts w:eastAsia="Arial"/>
          <w:b/>
          <w:bCs/>
          <w:lang w:val="en-US"/>
        </w:rPr>
      </w:pPr>
      <w:r w:rsidRPr="007A19DF">
        <w:rPr>
          <w:b/>
          <w:bCs/>
          <w:lang w:val="en-US"/>
        </w:rPr>
        <w:lastRenderedPageBreak/>
        <w:t>IM5L</w:t>
      </w:r>
      <w:r w:rsidRPr="007A19DF">
        <w:rPr>
          <w:b/>
          <w:bCs/>
        </w:rPr>
        <w:t xml:space="preserve"> &gt; -30dBm/MHz up to ~150MHz offset, </w:t>
      </w:r>
      <w:r w:rsidRPr="007A19DF">
        <w:rPr>
          <w:b/>
          <w:bCs/>
          <w:lang w:val="en-US"/>
        </w:rPr>
        <w:t>IM5H</w:t>
      </w:r>
      <w:r w:rsidRPr="007A19DF">
        <w:rPr>
          <w:b/>
          <w:bCs/>
        </w:rPr>
        <w:t xml:space="preserve"> &gt; -30dBm/MHz up to ~140MHz offset</w:t>
      </w:r>
      <w:r w:rsidR="00EB5860">
        <w:rPr>
          <w:b/>
          <w:bCs/>
        </w:rPr>
        <w:t>.</w:t>
      </w:r>
    </w:p>
    <w:p w14:paraId="2931CC05" w14:textId="77777777" w:rsidR="007A19DF" w:rsidRPr="009B53C9" w:rsidRDefault="007A19DF">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766CA35F" w14:textId="4F4A6522" w:rsidR="007A19DF" w:rsidRPr="009B53C9" w:rsidRDefault="007A19DF">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10dBm/MHz (2.7dB SNR loss), </w:t>
      </w:r>
      <w:r w:rsidRPr="009B53C9">
        <w:rPr>
          <w:b/>
          <w:bCs/>
        </w:rPr>
        <w:t xml:space="preserve">CC2 PSD </w:t>
      </w:r>
      <w:r>
        <w:rPr>
          <w:b/>
          <w:bCs/>
        </w:rPr>
        <w:t>~ 22</w:t>
      </w:r>
      <w:r w:rsidRPr="009B53C9">
        <w:rPr>
          <w:b/>
          <w:bCs/>
        </w:rPr>
        <w:t>dBm/MHz</w:t>
      </w:r>
      <w:r>
        <w:rPr>
          <w:b/>
          <w:bCs/>
        </w:rPr>
        <w:t xml:space="preserve"> (8.8dB SNR gain)</w:t>
      </w:r>
    </w:p>
    <w:p w14:paraId="45AC1665" w14:textId="0823E1F9" w:rsidR="007A19DF" w:rsidRPr="008C503D" w:rsidRDefault="007A19DF">
      <w:pPr>
        <w:pStyle w:val="ListParagraph"/>
        <w:numPr>
          <w:ilvl w:val="1"/>
          <w:numId w:val="25"/>
        </w:numPr>
        <w:spacing w:after="0"/>
        <w:ind w:firstLineChars="0"/>
        <w:rPr>
          <w:rFonts w:eastAsia="Arial"/>
          <w:b/>
          <w:bCs/>
          <w:lang w:val="en-US"/>
        </w:rPr>
      </w:pPr>
      <w:r>
        <w:rPr>
          <w:b/>
          <w:bCs/>
        </w:rPr>
        <w:t>IM3L &gt; -13dBm/MHz up to ~0MHz offset, IM3H &gt; -13dBm/MHz up to ~</w:t>
      </w:r>
      <w:r w:rsidRPr="007A19DF">
        <w:rPr>
          <w:b/>
          <w:bCs/>
          <w:color w:val="FF0000"/>
        </w:rPr>
        <w:t xml:space="preserve">70MHz </w:t>
      </w:r>
      <w:r w:rsidRPr="00D312AF">
        <w:rPr>
          <w:b/>
          <w:bCs/>
          <w:color w:val="000000" w:themeColor="text1"/>
        </w:rPr>
        <w:t>offset</w:t>
      </w:r>
    </w:p>
    <w:p w14:paraId="75E40804" w14:textId="0AA16A4D" w:rsidR="007A19DF" w:rsidRPr="007A19DF" w:rsidRDefault="007A19DF">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~150MHz offset, </w:t>
      </w:r>
      <w:r w:rsidRPr="007A19DF">
        <w:rPr>
          <w:b/>
          <w:bCs/>
          <w:lang w:val="en-US"/>
        </w:rPr>
        <w:t>IM5H</w:t>
      </w:r>
      <w:r w:rsidRPr="007A19DF">
        <w:rPr>
          <w:b/>
          <w:bCs/>
        </w:rPr>
        <w:t xml:space="preserve"> &gt; -30dBm/MHz up to ~</w:t>
      </w:r>
      <w:r w:rsidRPr="007A19DF">
        <w:rPr>
          <w:b/>
          <w:bCs/>
          <w:color w:val="FF0000"/>
        </w:rPr>
        <w:t xml:space="preserve">180MHz </w:t>
      </w:r>
      <w:r w:rsidRPr="00D312AF">
        <w:rPr>
          <w:b/>
          <w:bCs/>
          <w:color w:val="000000" w:themeColor="text1"/>
        </w:rPr>
        <w:t>offset</w:t>
      </w:r>
      <w:r w:rsidR="00EB5860">
        <w:rPr>
          <w:b/>
          <w:bCs/>
          <w:color w:val="000000" w:themeColor="text1"/>
        </w:rPr>
        <w:t>.</w:t>
      </w:r>
    </w:p>
    <w:p w14:paraId="2210F8C6" w14:textId="77777777" w:rsidR="007A19DF" w:rsidRPr="007A19DF" w:rsidRDefault="007A19DF" w:rsidP="007A19DF">
      <w:pPr>
        <w:spacing w:after="0"/>
        <w:rPr>
          <w:rFonts w:eastAsia="Arial"/>
          <w:lang w:val="en-US"/>
        </w:rPr>
      </w:pPr>
    </w:p>
    <w:p w14:paraId="5F233570" w14:textId="77777777" w:rsidR="001142D6" w:rsidRDefault="001762B3" w:rsidP="00D06220">
      <w:pPr>
        <w:keepNext/>
        <w:spacing w:after="0"/>
        <w:jc w:val="center"/>
      </w:pPr>
      <w:r w:rsidRPr="00407190">
        <w:rPr>
          <w:noProof/>
        </w:rPr>
        <w:drawing>
          <wp:inline distT="0" distB="0" distL="0" distR="0" wp14:anchorId="34F3FE4B" wp14:editId="79D75585">
            <wp:extent cx="6403765" cy="25603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3765" cy="2560320"/>
                    </a:xfrm>
                    <a:prstGeom prst="rect">
                      <a:avLst/>
                    </a:prstGeom>
                  </pic:spPr>
                </pic:pic>
              </a:graphicData>
            </a:graphic>
          </wp:inline>
        </w:drawing>
      </w:r>
    </w:p>
    <w:p w14:paraId="7C3CE66A" w14:textId="72577BDE" w:rsidR="001142D6" w:rsidRDefault="001142D6" w:rsidP="00D06220">
      <w:pPr>
        <w:pStyle w:val="Caption"/>
        <w:spacing w:after="0"/>
      </w:pPr>
      <w:r>
        <w:t xml:space="preserve">Figure </w:t>
      </w:r>
      <w:r>
        <w:fldChar w:fldCharType="begin"/>
      </w:r>
      <w:r>
        <w:instrText xml:space="preserve"> SEQ Figure \* ARABIC </w:instrText>
      </w:r>
      <w:r>
        <w:fldChar w:fldCharType="separate"/>
      </w:r>
      <w:r w:rsidR="00636E83">
        <w:rPr>
          <w:noProof/>
        </w:rPr>
        <w:t>5</w:t>
      </w:r>
      <w:r>
        <w:fldChar w:fldCharType="end"/>
      </w:r>
      <w:r>
        <w:t>: 216RB+1RB_mi</w:t>
      </w:r>
      <w:r w:rsidR="00D06220">
        <w:t>n</w:t>
      </w:r>
      <w:r>
        <w:t>Gap with equal PSD (left) equal power (right)</w:t>
      </w:r>
    </w:p>
    <w:p w14:paraId="03DE3FC3" w14:textId="77777777" w:rsidR="007A19DF" w:rsidRDefault="007A19DF" w:rsidP="007A19DF">
      <w:pPr>
        <w:spacing w:after="0"/>
        <w:rPr>
          <w:rFonts w:eastAsia="Arial"/>
          <w:b/>
          <w:bCs/>
          <w:lang w:val="en-US"/>
        </w:rPr>
      </w:pPr>
    </w:p>
    <w:p w14:paraId="7A42478F" w14:textId="4BF2893F" w:rsidR="007A19DF" w:rsidRPr="008C503D" w:rsidRDefault="007A19DF" w:rsidP="007A19DF">
      <w:pPr>
        <w:spacing w:after="0"/>
        <w:rPr>
          <w:rFonts w:eastAsia="Arial"/>
          <w:b/>
          <w:bCs/>
          <w:lang w:val="en-US"/>
        </w:rPr>
      </w:pPr>
      <w:r w:rsidRPr="008C503D">
        <w:rPr>
          <w:rFonts w:eastAsia="Arial"/>
          <w:b/>
          <w:bCs/>
          <w:lang w:val="en-US"/>
        </w:rPr>
        <w:t xml:space="preserve">Observation </w:t>
      </w:r>
      <w:r w:rsidRPr="008C503D">
        <w:rPr>
          <w:b/>
          <w:bCs/>
        </w:rPr>
        <w:t>216RB+</w:t>
      </w:r>
      <w:r>
        <w:rPr>
          <w:b/>
          <w:bCs/>
        </w:rPr>
        <w:t>1</w:t>
      </w:r>
      <w:r w:rsidRPr="008C503D">
        <w:rPr>
          <w:b/>
          <w:bCs/>
        </w:rPr>
        <w:t>RB_minGap</w:t>
      </w:r>
      <w:r>
        <w:rPr>
          <w:b/>
          <w:bCs/>
        </w:rPr>
        <w:t>, if 80MHz+5MHz CA</w:t>
      </w:r>
      <w:r w:rsidRPr="008C503D">
        <w:rPr>
          <w:rFonts w:eastAsia="Arial"/>
          <w:b/>
          <w:bCs/>
          <w:lang w:val="en-US"/>
        </w:rPr>
        <w:t>:</w:t>
      </w:r>
    </w:p>
    <w:p w14:paraId="5BC03FF8" w14:textId="77777777" w:rsidR="007A19DF" w:rsidRPr="009B53C9" w:rsidRDefault="007A19DF">
      <w:pPr>
        <w:pStyle w:val="ListParagraph"/>
        <w:numPr>
          <w:ilvl w:val="0"/>
          <w:numId w:val="25"/>
        </w:numPr>
        <w:spacing w:after="0"/>
        <w:ind w:firstLineChars="0"/>
        <w:rPr>
          <w:rFonts w:eastAsia="Arial"/>
          <w:b/>
          <w:bCs/>
          <w:lang w:val="en-US"/>
        </w:rPr>
      </w:pPr>
      <w:r w:rsidRPr="009B53C9">
        <w:rPr>
          <w:b/>
          <w:bCs/>
        </w:rPr>
        <w:t xml:space="preserve">Equal PSD (left): </w:t>
      </w:r>
    </w:p>
    <w:p w14:paraId="7962F338" w14:textId="64563AED" w:rsidR="007A19DF" w:rsidRPr="009B53C9" w:rsidRDefault="007A19DF">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sidR="00D312AF">
        <w:rPr>
          <w:b/>
          <w:bCs/>
        </w:rPr>
        <w:t>3</w:t>
      </w:r>
      <w:r w:rsidRPr="009B53C9">
        <w:rPr>
          <w:b/>
          <w:bCs/>
        </w:rPr>
        <w:t>dBm/MHz</w:t>
      </w:r>
    </w:p>
    <w:p w14:paraId="64199B49" w14:textId="52E7FF18" w:rsidR="007A19DF" w:rsidRPr="008C503D" w:rsidRDefault="007A19DF">
      <w:pPr>
        <w:pStyle w:val="ListParagraph"/>
        <w:numPr>
          <w:ilvl w:val="1"/>
          <w:numId w:val="25"/>
        </w:numPr>
        <w:spacing w:after="0"/>
        <w:ind w:firstLineChars="0"/>
        <w:rPr>
          <w:rFonts w:eastAsia="Arial"/>
          <w:b/>
          <w:bCs/>
          <w:lang w:val="en-US"/>
        </w:rPr>
      </w:pPr>
      <w:r>
        <w:rPr>
          <w:b/>
          <w:bCs/>
        </w:rPr>
        <w:t>IM3L &gt; -13dBm/MHz up to ~2</w:t>
      </w:r>
      <w:r w:rsidR="00D312AF">
        <w:rPr>
          <w:b/>
          <w:bCs/>
        </w:rPr>
        <w:t>0</w:t>
      </w:r>
      <w:r>
        <w:rPr>
          <w:b/>
          <w:bCs/>
        </w:rPr>
        <w:t>MHz offset, IM3H &gt; -13dBm/MHz up to ~</w:t>
      </w:r>
      <w:r w:rsidR="00D312AF">
        <w:rPr>
          <w:b/>
          <w:bCs/>
        </w:rPr>
        <w:t>2</w:t>
      </w:r>
      <w:r>
        <w:rPr>
          <w:b/>
          <w:bCs/>
        </w:rPr>
        <w:t>0MHz offset</w:t>
      </w:r>
    </w:p>
    <w:p w14:paraId="456727BF" w14:textId="6D77BFE5" w:rsidR="007A19DF" w:rsidRPr="007A19DF" w:rsidRDefault="007A19DF">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~1</w:t>
      </w:r>
      <w:r w:rsidR="00D312AF">
        <w:rPr>
          <w:b/>
          <w:bCs/>
        </w:rPr>
        <w:t>4</w:t>
      </w:r>
      <w:r w:rsidRPr="007A19DF">
        <w:rPr>
          <w:b/>
          <w:bCs/>
        </w:rPr>
        <w:t xml:space="preserve">0MHz offset, </w:t>
      </w:r>
      <w:r w:rsidRPr="007A19DF">
        <w:rPr>
          <w:b/>
          <w:bCs/>
          <w:lang w:val="en-US"/>
        </w:rPr>
        <w:t>IM5H</w:t>
      </w:r>
      <w:r w:rsidRPr="007A19DF">
        <w:rPr>
          <w:b/>
          <w:bCs/>
        </w:rPr>
        <w:t xml:space="preserve"> &gt; -30dBm/MHz up to ~1</w:t>
      </w:r>
      <w:r w:rsidR="00D312AF">
        <w:rPr>
          <w:b/>
          <w:bCs/>
        </w:rPr>
        <w:t>25</w:t>
      </w:r>
      <w:r w:rsidRPr="007A19DF">
        <w:rPr>
          <w:b/>
          <w:bCs/>
        </w:rPr>
        <w:t>MHz offset</w:t>
      </w:r>
      <w:r w:rsidR="00EB5860">
        <w:rPr>
          <w:b/>
          <w:bCs/>
        </w:rPr>
        <w:t>.</w:t>
      </w:r>
    </w:p>
    <w:p w14:paraId="216C9744" w14:textId="77777777" w:rsidR="007A19DF" w:rsidRPr="009B53C9" w:rsidRDefault="007A19DF">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5DF3CD1D" w14:textId="065BBAF5" w:rsidR="007A19DF" w:rsidRPr="009B53C9" w:rsidRDefault="007A19DF">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10dBm/MHz (</w:t>
      </w:r>
      <w:r w:rsidR="00D312AF">
        <w:rPr>
          <w:b/>
          <w:bCs/>
        </w:rPr>
        <w:t>3</w:t>
      </w:r>
      <w:r>
        <w:rPr>
          <w:b/>
          <w:bCs/>
        </w:rPr>
        <w:t xml:space="preserve">dB SNR loss), </w:t>
      </w:r>
      <w:r w:rsidRPr="009B53C9">
        <w:rPr>
          <w:b/>
          <w:bCs/>
        </w:rPr>
        <w:t xml:space="preserve">CC2 PSD </w:t>
      </w:r>
      <w:r>
        <w:rPr>
          <w:b/>
          <w:bCs/>
        </w:rPr>
        <w:t>~ 2</w:t>
      </w:r>
      <w:r w:rsidR="00D312AF">
        <w:rPr>
          <w:b/>
          <w:bCs/>
        </w:rPr>
        <w:t>8</w:t>
      </w:r>
      <w:r w:rsidRPr="009B53C9">
        <w:rPr>
          <w:b/>
          <w:bCs/>
        </w:rPr>
        <w:t>dBm/MHz</w:t>
      </w:r>
      <w:r>
        <w:rPr>
          <w:b/>
          <w:bCs/>
        </w:rPr>
        <w:t xml:space="preserve"> (</w:t>
      </w:r>
      <w:r w:rsidR="00D312AF">
        <w:rPr>
          <w:b/>
          <w:bCs/>
        </w:rPr>
        <w:t>20.3</w:t>
      </w:r>
      <w:r>
        <w:rPr>
          <w:b/>
          <w:bCs/>
        </w:rPr>
        <w:t>dB SNR gain)</w:t>
      </w:r>
    </w:p>
    <w:p w14:paraId="60C9F8D2" w14:textId="77777777" w:rsidR="00D312AF" w:rsidRPr="00D312AF" w:rsidRDefault="007A19DF">
      <w:pPr>
        <w:pStyle w:val="ListParagraph"/>
        <w:numPr>
          <w:ilvl w:val="1"/>
          <w:numId w:val="25"/>
        </w:numPr>
        <w:spacing w:after="0"/>
        <w:ind w:firstLineChars="0"/>
        <w:rPr>
          <w:rFonts w:eastAsia="Arial"/>
          <w:b/>
          <w:bCs/>
          <w:lang w:val="en-US"/>
        </w:rPr>
      </w:pPr>
      <w:r>
        <w:rPr>
          <w:b/>
          <w:bCs/>
        </w:rPr>
        <w:t>IM3L &gt; -13dBm/MHz up to ~</w:t>
      </w:r>
      <w:r w:rsidR="00D312AF">
        <w:rPr>
          <w:b/>
          <w:bCs/>
        </w:rPr>
        <w:t>25</w:t>
      </w:r>
      <w:r>
        <w:rPr>
          <w:b/>
          <w:bCs/>
        </w:rPr>
        <w:t>MHz offset, IM3H &gt; -13dBm/MHz up to ~</w:t>
      </w:r>
      <w:r w:rsidRPr="007A19DF">
        <w:rPr>
          <w:b/>
          <w:bCs/>
          <w:color w:val="FF0000"/>
        </w:rPr>
        <w:t>7</w:t>
      </w:r>
      <w:r w:rsidR="00D312AF">
        <w:rPr>
          <w:b/>
          <w:bCs/>
          <w:color w:val="FF0000"/>
        </w:rPr>
        <w:t>5</w:t>
      </w:r>
      <w:r w:rsidRPr="007A19DF">
        <w:rPr>
          <w:b/>
          <w:bCs/>
          <w:color w:val="FF0000"/>
        </w:rPr>
        <w:t xml:space="preserve">MHz </w:t>
      </w:r>
      <w:r w:rsidRPr="00D312AF">
        <w:rPr>
          <w:b/>
          <w:bCs/>
          <w:color w:val="000000" w:themeColor="text1"/>
        </w:rPr>
        <w:t>offset</w:t>
      </w:r>
    </w:p>
    <w:p w14:paraId="36D58DA8" w14:textId="2609AFAD" w:rsidR="007A19DF" w:rsidRPr="00D312AF" w:rsidRDefault="007A19DF">
      <w:pPr>
        <w:pStyle w:val="ListParagraph"/>
        <w:numPr>
          <w:ilvl w:val="1"/>
          <w:numId w:val="25"/>
        </w:numPr>
        <w:spacing w:after="0"/>
        <w:ind w:firstLineChars="0"/>
        <w:rPr>
          <w:rFonts w:eastAsia="Arial"/>
          <w:b/>
          <w:bCs/>
          <w:lang w:val="en-US"/>
        </w:rPr>
      </w:pPr>
      <w:r w:rsidRPr="00D312AF">
        <w:rPr>
          <w:b/>
          <w:bCs/>
          <w:lang w:val="en-US"/>
        </w:rPr>
        <w:t>IM5L</w:t>
      </w:r>
      <w:r w:rsidRPr="00D312AF">
        <w:rPr>
          <w:b/>
          <w:bCs/>
        </w:rPr>
        <w:t xml:space="preserve"> &gt; -30dBm/MHz up to ~1</w:t>
      </w:r>
      <w:r w:rsidR="00D312AF" w:rsidRPr="00D312AF">
        <w:rPr>
          <w:b/>
          <w:bCs/>
        </w:rPr>
        <w:t>4</w:t>
      </w:r>
      <w:r w:rsidRPr="00D312AF">
        <w:rPr>
          <w:b/>
          <w:bCs/>
        </w:rPr>
        <w:t xml:space="preserve">0MHz offset, </w:t>
      </w:r>
      <w:r w:rsidRPr="00D312AF">
        <w:rPr>
          <w:b/>
          <w:bCs/>
          <w:lang w:val="en-US"/>
        </w:rPr>
        <w:t>IM5H</w:t>
      </w:r>
      <w:r w:rsidRPr="00D312AF">
        <w:rPr>
          <w:b/>
          <w:bCs/>
        </w:rPr>
        <w:t xml:space="preserve"> &gt; -30dBm/MHz up to ~</w:t>
      </w:r>
      <w:r w:rsidRPr="00D312AF">
        <w:rPr>
          <w:b/>
          <w:bCs/>
          <w:color w:val="FF0000"/>
        </w:rPr>
        <w:t>1</w:t>
      </w:r>
      <w:r w:rsidR="00D312AF" w:rsidRPr="00D312AF">
        <w:rPr>
          <w:b/>
          <w:bCs/>
          <w:color w:val="FF0000"/>
        </w:rPr>
        <w:t>75</w:t>
      </w:r>
      <w:r w:rsidRPr="00D312AF">
        <w:rPr>
          <w:b/>
          <w:bCs/>
          <w:color w:val="FF0000"/>
        </w:rPr>
        <w:t xml:space="preserve">MHz </w:t>
      </w:r>
      <w:r w:rsidRPr="00D312AF">
        <w:rPr>
          <w:b/>
          <w:bCs/>
          <w:color w:val="000000" w:themeColor="text1"/>
        </w:rPr>
        <w:t>offset</w:t>
      </w:r>
      <w:r w:rsidR="00EB5860">
        <w:rPr>
          <w:b/>
          <w:bCs/>
          <w:color w:val="000000" w:themeColor="text1"/>
        </w:rPr>
        <w:t>.</w:t>
      </w:r>
    </w:p>
    <w:p w14:paraId="2137F1C1" w14:textId="77777777" w:rsidR="007A19DF" w:rsidRPr="007A19DF" w:rsidRDefault="007A19DF" w:rsidP="00D312AF">
      <w:pPr>
        <w:spacing w:after="0"/>
        <w:rPr>
          <w:lang w:val="en-US"/>
        </w:rPr>
      </w:pPr>
    </w:p>
    <w:p w14:paraId="330F09AD" w14:textId="77777777" w:rsidR="00AA1843" w:rsidRDefault="00AA1843" w:rsidP="00D06220">
      <w:pPr>
        <w:keepNext/>
        <w:spacing w:after="0"/>
        <w:jc w:val="center"/>
      </w:pPr>
      <w:r w:rsidRPr="00407190">
        <w:rPr>
          <w:noProof/>
        </w:rPr>
        <w:drawing>
          <wp:inline distT="0" distB="0" distL="0" distR="0" wp14:anchorId="0171A0D1" wp14:editId="2648586E">
            <wp:extent cx="6366901" cy="2560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66901" cy="2560320"/>
                    </a:xfrm>
                    <a:prstGeom prst="rect">
                      <a:avLst/>
                    </a:prstGeom>
                  </pic:spPr>
                </pic:pic>
              </a:graphicData>
            </a:graphic>
          </wp:inline>
        </w:drawing>
      </w:r>
    </w:p>
    <w:p w14:paraId="15FF0834" w14:textId="237E7E20" w:rsidR="00AA1843" w:rsidRDefault="00AA1843" w:rsidP="00D06220">
      <w:pPr>
        <w:pStyle w:val="Caption"/>
        <w:spacing w:after="0"/>
      </w:pPr>
      <w:r>
        <w:t xml:space="preserve">Figure </w:t>
      </w:r>
      <w:r>
        <w:fldChar w:fldCharType="begin"/>
      </w:r>
      <w:r>
        <w:instrText xml:space="preserve"> SEQ Figure \* ARABIC </w:instrText>
      </w:r>
      <w:r>
        <w:fldChar w:fldCharType="separate"/>
      </w:r>
      <w:r w:rsidR="00636E83">
        <w:rPr>
          <w:noProof/>
        </w:rPr>
        <w:t>6</w:t>
      </w:r>
      <w:r>
        <w:fldChar w:fldCharType="end"/>
      </w:r>
      <w:r>
        <w:t>: 108RB+15RB_mi</w:t>
      </w:r>
      <w:r w:rsidR="00D06220">
        <w:t>n</w:t>
      </w:r>
      <w:r>
        <w:t>Gap with equal PSD (left) equal power (right)</w:t>
      </w:r>
    </w:p>
    <w:p w14:paraId="76177D22" w14:textId="77777777" w:rsidR="00D312AF" w:rsidRDefault="00D312AF" w:rsidP="00D312AF">
      <w:pPr>
        <w:spacing w:after="0"/>
        <w:rPr>
          <w:rFonts w:eastAsia="Arial"/>
          <w:b/>
          <w:bCs/>
          <w:lang w:val="en-US"/>
        </w:rPr>
      </w:pPr>
    </w:p>
    <w:p w14:paraId="50FAF5CF" w14:textId="451662DF" w:rsidR="00D312AF" w:rsidRPr="008C503D" w:rsidRDefault="00D312AF" w:rsidP="00D312AF">
      <w:pPr>
        <w:spacing w:after="0"/>
        <w:rPr>
          <w:rFonts w:eastAsia="Arial"/>
          <w:b/>
          <w:bCs/>
          <w:lang w:val="en-US"/>
        </w:rPr>
      </w:pPr>
      <w:r w:rsidRPr="008C503D">
        <w:rPr>
          <w:rFonts w:eastAsia="Arial"/>
          <w:b/>
          <w:bCs/>
          <w:lang w:val="en-US"/>
        </w:rPr>
        <w:t xml:space="preserve">Observation </w:t>
      </w:r>
      <w:r>
        <w:rPr>
          <w:b/>
          <w:bCs/>
        </w:rPr>
        <w:t>108</w:t>
      </w:r>
      <w:r w:rsidRPr="008C503D">
        <w:rPr>
          <w:b/>
          <w:bCs/>
        </w:rPr>
        <w:t>RB+</w:t>
      </w:r>
      <w:r>
        <w:rPr>
          <w:b/>
          <w:bCs/>
        </w:rPr>
        <w:t>15</w:t>
      </w:r>
      <w:r w:rsidRPr="008C503D">
        <w:rPr>
          <w:b/>
          <w:bCs/>
        </w:rPr>
        <w:t>RB_minGap</w:t>
      </w:r>
      <w:r>
        <w:rPr>
          <w:b/>
          <w:bCs/>
        </w:rPr>
        <w:t>, if 40MHz+10MHz CA</w:t>
      </w:r>
      <w:r w:rsidRPr="008C503D">
        <w:rPr>
          <w:rFonts w:eastAsia="Arial"/>
          <w:b/>
          <w:bCs/>
          <w:lang w:val="en-US"/>
        </w:rPr>
        <w:t>:</w:t>
      </w:r>
    </w:p>
    <w:p w14:paraId="46B4E7C1" w14:textId="77777777" w:rsidR="00D312AF" w:rsidRPr="009B53C9" w:rsidRDefault="00D312AF">
      <w:pPr>
        <w:pStyle w:val="ListParagraph"/>
        <w:numPr>
          <w:ilvl w:val="0"/>
          <w:numId w:val="25"/>
        </w:numPr>
        <w:spacing w:after="0"/>
        <w:ind w:firstLineChars="0"/>
        <w:rPr>
          <w:rFonts w:eastAsia="Arial"/>
          <w:b/>
          <w:bCs/>
          <w:lang w:val="en-US"/>
        </w:rPr>
      </w:pPr>
      <w:r w:rsidRPr="009B53C9">
        <w:rPr>
          <w:b/>
          <w:bCs/>
        </w:rPr>
        <w:t xml:space="preserve">Equal PSD (left): </w:t>
      </w:r>
    </w:p>
    <w:p w14:paraId="252BC3FC" w14:textId="3B350C0D" w:rsidR="00D312AF" w:rsidRPr="009B53C9" w:rsidRDefault="00D312AF">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6</w:t>
      </w:r>
      <w:r w:rsidRPr="009B53C9">
        <w:rPr>
          <w:b/>
          <w:bCs/>
        </w:rPr>
        <w:t>dBm/MHz</w:t>
      </w:r>
    </w:p>
    <w:p w14:paraId="1B0A7177" w14:textId="6D80F8D5" w:rsidR="00D312AF" w:rsidRPr="008C503D" w:rsidRDefault="00D312AF">
      <w:pPr>
        <w:pStyle w:val="ListParagraph"/>
        <w:numPr>
          <w:ilvl w:val="1"/>
          <w:numId w:val="25"/>
        </w:numPr>
        <w:spacing w:after="0"/>
        <w:ind w:firstLineChars="0"/>
        <w:rPr>
          <w:rFonts w:eastAsia="Arial"/>
          <w:b/>
          <w:bCs/>
          <w:lang w:val="en-US"/>
        </w:rPr>
      </w:pPr>
      <w:r>
        <w:rPr>
          <w:b/>
          <w:bCs/>
        </w:rPr>
        <w:t>IM3L &gt; -13dBm/MHz up to ~30MHz offset, IM3H &gt; -13dBm/MHz up to ~20MHz offset</w:t>
      </w:r>
    </w:p>
    <w:p w14:paraId="7AAFB0AD" w14:textId="5CA54082" w:rsidR="00D312AF" w:rsidRPr="007A19DF" w:rsidRDefault="00D312AF">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Pr>
          <w:b/>
          <w:bCs/>
        </w:rPr>
        <w:t>80</w:t>
      </w:r>
      <w:r w:rsidRPr="007A19DF">
        <w:rPr>
          <w:b/>
          <w:bCs/>
        </w:rPr>
        <w:t xml:space="preserve">MHz offset, </w:t>
      </w:r>
      <w:r w:rsidRPr="007A19DF">
        <w:rPr>
          <w:b/>
          <w:bCs/>
          <w:lang w:val="en-US"/>
        </w:rPr>
        <w:t>IM5H</w:t>
      </w:r>
      <w:r w:rsidRPr="007A19DF">
        <w:rPr>
          <w:b/>
          <w:bCs/>
        </w:rPr>
        <w:t xml:space="preserve"> &gt; -30dBm/MHz up to ~</w:t>
      </w:r>
      <w:r>
        <w:rPr>
          <w:b/>
          <w:bCs/>
        </w:rPr>
        <w:t>80</w:t>
      </w:r>
      <w:r w:rsidRPr="007A19DF">
        <w:rPr>
          <w:b/>
          <w:bCs/>
        </w:rPr>
        <w:t>MHz offset</w:t>
      </w:r>
      <w:r w:rsidR="00EB5860">
        <w:rPr>
          <w:b/>
          <w:bCs/>
        </w:rPr>
        <w:t>.</w:t>
      </w:r>
    </w:p>
    <w:p w14:paraId="4119E3DE" w14:textId="77777777" w:rsidR="00D312AF" w:rsidRPr="009B53C9" w:rsidRDefault="00D312AF">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1947A1C7" w14:textId="729FD43F" w:rsidR="00D312AF" w:rsidRPr="009B53C9" w:rsidRDefault="00D312AF">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13dBm/MHz (2.5dB SNR loss), </w:t>
      </w:r>
      <w:r w:rsidRPr="009B53C9">
        <w:rPr>
          <w:b/>
          <w:bCs/>
        </w:rPr>
        <w:t xml:space="preserve">CC2 PSD </w:t>
      </w:r>
      <w:r>
        <w:rPr>
          <w:b/>
          <w:bCs/>
        </w:rPr>
        <w:t>~ 22</w:t>
      </w:r>
      <w:r w:rsidRPr="009B53C9">
        <w:rPr>
          <w:b/>
          <w:bCs/>
        </w:rPr>
        <w:t>dBm/MHz</w:t>
      </w:r>
      <w:r>
        <w:rPr>
          <w:b/>
          <w:bCs/>
        </w:rPr>
        <w:t xml:space="preserve"> (6.1dB SNR gain)</w:t>
      </w:r>
    </w:p>
    <w:p w14:paraId="6C1618DF" w14:textId="7E2A4641" w:rsidR="00D312AF" w:rsidRPr="008C503D" w:rsidRDefault="00D312AF">
      <w:pPr>
        <w:pStyle w:val="ListParagraph"/>
        <w:numPr>
          <w:ilvl w:val="1"/>
          <w:numId w:val="25"/>
        </w:numPr>
        <w:spacing w:after="0"/>
        <w:ind w:firstLineChars="0"/>
        <w:rPr>
          <w:rFonts w:eastAsia="Arial"/>
          <w:b/>
          <w:bCs/>
          <w:lang w:val="en-US"/>
        </w:rPr>
      </w:pPr>
      <w:r>
        <w:rPr>
          <w:b/>
          <w:bCs/>
        </w:rPr>
        <w:t>IM3L &gt; -13dBm/MHz up to ~30MHz offset, IM3H &gt; -13dBm/MHz up to ~</w:t>
      </w:r>
      <w:r>
        <w:rPr>
          <w:b/>
          <w:bCs/>
          <w:color w:val="FF0000"/>
        </w:rPr>
        <w:t>35</w:t>
      </w:r>
      <w:r w:rsidRPr="007A19DF">
        <w:rPr>
          <w:b/>
          <w:bCs/>
          <w:color w:val="FF0000"/>
        </w:rPr>
        <w:t xml:space="preserve">MHz </w:t>
      </w:r>
      <w:r w:rsidRPr="00D312AF">
        <w:rPr>
          <w:b/>
          <w:bCs/>
          <w:color w:val="000000" w:themeColor="text1"/>
        </w:rPr>
        <w:t>offset</w:t>
      </w:r>
    </w:p>
    <w:p w14:paraId="26C50B17" w14:textId="4AA8B210" w:rsidR="00D312AF" w:rsidRPr="007A19DF" w:rsidRDefault="00D312AF">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Pr="00D312AF">
        <w:rPr>
          <w:b/>
          <w:bCs/>
          <w:color w:val="FF0000"/>
        </w:rPr>
        <w:t xml:space="preserve">~90MHz </w:t>
      </w:r>
      <w:r w:rsidRPr="007A19DF">
        <w:rPr>
          <w:b/>
          <w:bCs/>
        </w:rPr>
        <w:t xml:space="preserve">offset, </w:t>
      </w:r>
      <w:r w:rsidRPr="007A19DF">
        <w:rPr>
          <w:b/>
          <w:bCs/>
          <w:lang w:val="en-US"/>
        </w:rPr>
        <w:t>IM5H</w:t>
      </w:r>
      <w:r w:rsidRPr="007A19DF">
        <w:rPr>
          <w:b/>
          <w:bCs/>
        </w:rPr>
        <w:t xml:space="preserve"> &gt; -30dBm/MHz up to ~</w:t>
      </w:r>
      <w:r w:rsidRPr="007A19DF">
        <w:rPr>
          <w:b/>
          <w:bCs/>
          <w:color w:val="FF0000"/>
        </w:rPr>
        <w:t>1</w:t>
      </w:r>
      <w:r>
        <w:rPr>
          <w:b/>
          <w:bCs/>
          <w:color w:val="FF0000"/>
        </w:rPr>
        <w:t>00</w:t>
      </w:r>
      <w:r w:rsidRPr="007A19DF">
        <w:rPr>
          <w:b/>
          <w:bCs/>
          <w:color w:val="FF0000"/>
        </w:rPr>
        <w:t xml:space="preserve">MHz </w:t>
      </w:r>
      <w:r w:rsidRPr="00D312AF">
        <w:rPr>
          <w:b/>
          <w:bCs/>
          <w:color w:val="000000" w:themeColor="text1"/>
        </w:rPr>
        <w:t>offset</w:t>
      </w:r>
      <w:r w:rsidR="00EB5860">
        <w:rPr>
          <w:b/>
          <w:bCs/>
          <w:color w:val="000000" w:themeColor="text1"/>
        </w:rPr>
        <w:t>.</w:t>
      </w:r>
    </w:p>
    <w:p w14:paraId="46B9623F" w14:textId="77777777" w:rsidR="00D312AF" w:rsidRPr="00D312AF" w:rsidRDefault="00D312AF" w:rsidP="00D312AF">
      <w:pPr>
        <w:rPr>
          <w:rFonts w:eastAsia="Arial"/>
          <w:lang w:val="en-US"/>
        </w:rPr>
      </w:pPr>
    </w:p>
    <w:p w14:paraId="2575C63C" w14:textId="3242B6A7" w:rsidR="001762B3" w:rsidRPr="001762B3" w:rsidRDefault="001762B3" w:rsidP="00D06220">
      <w:pPr>
        <w:spacing w:after="0"/>
        <w:jc w:val="center"/>
        <w:rPr>
          <w:lang w:val="en-US"/>
        </w:rPr>
      </w:pPr>
      <w:r w:rsidRPr="00407190">
        <w:rPr>
          <w:noProof/>
        </w:rPr>
        <w:lastRenderedPageBreak/>
        <w:drawing>
          <wp:inline distT="0" distB="0" distL="0" distR="0" wp14:anchorId="4465E9C0" wp14:editId="6DB55479">
            <wp:extent cx="6361044" cy="256032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61044" cy="2560320"/>
                    </a:xfrm>
                    <a:prstGeom prst="rect">
                      <a:avLst/>
                    </a:prstGeom>
                  </pic:spPr>
                </pic:pic>
              </a:graphicData>
            </a:graphic>
          </wp:inline>
        </w:drawing>
      </w:r>
    </w:p>
    <w:p w14:paraId="4CBD717E" w14:textId="42A3F4B4" w:rsidR="00AA1843" w:rsidRDefault="00AA1843" w:rsidP="00D06220">
      <w:pPr>
        <w:pStyle w:val="Caption"/>
        <w:spacing w:after="0"/>
      </w:pPr>
      <w:r>
        <w:t xml:space="preserve">Figure </w:t>
      </w:r>
      <w:r>
        <w:fldChar w:fldCharType="begin"/>
      </w:r>
      <w:r>
        <w:instrText xml:space="preserve"> SEQ Figure \* ARABIC </w:instrText>
      </w:r>
      <w:r>
        <w:fldChar w:fldCharType="separate"/>
      </w:r>
      <w:r w:rsidR="00636E83">
        <w:rPr>
          <w:noProof/>
        </w:rPr>
        <w:t>7</w:t>
      </w:r>
      <w:r>
        <w:fldChar w:fldCharType="end"/>
      </w:r>
      <w:r>
        <w:t>: 108RB+1RB_mi</w:t>
      </w:r>
      <w:r w:rsidR="00D06220">
        <w:t>n</w:t>
      </w:r>
      <w:r>
        <w:t>Gap with equal PSD (left) equal power (right)</w:t>
      </w:r>
    </w:p>
    <w:p w14:paraId="561EAC3A" w14:textId="77777777" w:rsidR="00AD1A4A" w:rsidRDefault="00AD1A4A" w:rsidP="00AD1A4A">
      <w:pPr>
        <w:spacing w:after="0"/>
        <w:rPr>
          <w:rFonts w:eastAsia="Arial"/>
          <w:b/>
          <w:bCs/>
          <w:lang w:val="en-US"/>
        </w:rPr>
      </w:pPr>
    </w:p>
    <w:p w14:paraId="4E45CEEF" w14:textId="737EB338" w:rsidR="00AD1A4A" w:rsidRPr="008C503D" w:rsidRDefault="00AD1A4A" w:rsidP="00AD1A4A">
      <w:pPr>
        <w:spacing w:after="0"/>
        <w:rPr>
          <w:rFonts w:eastAsia="Arial"/>
          <w:b/>
          <w:bCs/>
          <w:lang w:val="en-US"/>
        </w:rPr>
      </w:pPr>
      <w:r w:rsidRPr="008C503D">
        <w:rPr>
          <w:rFonts w:eastAsia="Arial"/>
          <w:b/>
          <w:bCs/>
          <w:lang w:val="en-US"/>
        </w:rPr>
        <w:t xml:space="preserve">Observation </w:t>
      </w:r>
      <w:r>
        <w:rPr>
          <w:b/>
          <w:bCs/>
        </w:rPr>
        <w:t>108</w:t>
      </w:r>
      <w:r w:rsidRPr="008C503D">
        <w:rPr>
          <w:b/>
          <w:bCs/>
        </w:rPr>
        <w:t>RB+</w:t>
      </w:r>
      <w:r>
        <w:rPr>
          <w:b/>
          <w:bCs/>
        </w:rPr>
        <w:t>1</w:t>
      </w:r>
      <w:r w:rsidRPr="008C503D">
        <w:rPr>
          <w:b/>
          <w:bCs/>
        </w:rPr>
        <w:t>RB_minGap</w:t>
      </w:r>
      <w:r>
        <w:rPr>
          <w:b/>
          <w:bCs/>
        </w:rPr>
        <w:t>, if 40MHz+5MHz CA</w:t>
      </w:r>
      <w:r w:rsidRPr="008C503D">
        <w:rPr>
          <w:rFonts w:eastAsia="Arial"/>
          <w:b/>
          <w:bCs/>
          <w:lang w:val="en-US"/>
        </w:rPr>
        <w:t>:</w:t>
      </w:r>
    </w:p>
    <w:p w14:paraId="6720874B" w14:textId="77777777" w:rsidR="00AD1A4A" w:rsidRPr="009B53C9" w:rsidRDefault="00AD1A4A">
      <w:pPr>
        <w:pStyle w:val="ListParagraph"/>
        <w:numPr>
          <w:ilvl w:val="0"/>
          <w:numId w:val="25"/>
        </w:numPr>
        <w:spacing w:after="0"/>
        <w:ind w:firstLineChars="0"/>
        <w:rPr>
          <w:rFonts w:eastAsia="Arial"/>
          <w:b/>
          <w:bCs/>
          <w:lang w:val="en-US"/>
        </w:rPr>
      </w:pPr>
      <w:r w:rsidRPr="009B53C9">
        <w:rPr>
          <w:b/>
          <w:bCs/>
        </w:rPr>
        <w:t xml:space="preserve">Equal PSD (left): </w:t>
      </w:r>
    </w:p>
    <w:p w14:paraId="65F32FF2" w14:textId="64F34515" w:rsidR="00AD1A4A" w:rsidRPr="009B53C9" w:rsidRDefault="00AD1A4A">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7</w:t>
      </w:r>
      <w:r w:rsidRPr="009B53C9">
        <w:rPr>
          <w:b/>
          <w:bCs/>
        </w:rPr>
        <w:t>dBm/MHz</w:t>
      </w:r>
    </w:p>
    <w:p w14:paraId="3D833FBD" w14:textId="2847080B" w:rsidR="00AD1A4A" w:rsidRPr="008C503D" w:rsidRDefault="00AD1A4A">
      <w:pPr>
        <w:pStyle w:val="ListParagraph"/>
        <w:numPr>
          <w:ilvl w:val="1"/>
          <w:numId w:val="25"/>
        </w:numPr>
        <w:spacing w:after="0"/>
        <w:ind w:firstLineChars="0"/>
        <w:rPr>
          <w:rFonts w:eastAsia="Arial"/>
          <w:b/>
          <w:bCs/>
          <w:lang w:val="en-US"/>
        </w:rPr>
      </w:pPr>
      <w:r>
        <w:rPr>
          <w:b/>
          <w:bCs/>
        </w:rPr>
        <w:t>IM3L &gt; -13dBm/MHz up to ~20MHz offset, IM3H &gt; -13dBm/MHz up to ~15MHz offset</w:t>
      </w:r>
    </w:p>
    <w:p w14:paraId="6F3113EB" w14:textId="44C3ECCC" w:rsidR="00AD1A4A" w:rsidRPr="007A19DF" w:rsidRDefault="00AD1A4A">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Pr>
          <w:b/>
          <w:bCs/>
        </w:rPr>
        <w:t>80</w:t>
      </w:r>
      <w:r w:rsidRPr="007A19DF">
        <w:rPr>
          <w:b/>
          <w:bCs/>
        </w:rPr>
        <w:t xml:space="preserve">MHz offset, </w:t>
      </w:r>
      <w:r w:rsidRPr="007A19DF">
        <w:rPr>
          <w:b/>
          <w:bCs/>
          <w:lang w:val="en-US"/>
        </w:rPr>
        <w:t>IM5H</w:t>
      </w:r>
      <w:r w:rsidRPr="007A19DF">
        <w:rPr>
          <w:b/>
          <w:bCs/>
        </w:rPr>
        <w:t xml:space="preserve"> &gt; -30dBm/MHz up to ~</w:t>
      </w:r>
      <w:r>
        <w:rPr>
          <w:b/>
          <w:bCs/>
        </w:rPr>
        <w:t>75</w:t>
      </w:r>
      <w:r w:rsidRPr="007A19DF">
        <w:rPr>
          <w:b/>
          <w:bCs/>
        </w:rPr>
        <w:t>MHz offset</w:t>
      </w:r>
      <w:r w:rsidR="00EB5860">
        <w:rPr>
          <w:b/>
          <w:bCs/>
        </w:rPr>
        <w:t>.</w:t>
      </w:r>
    </w:p>
    <w:p w14:paraId="48D60B8B" w14:textId="77777777" w:rsidR="00AD1A4A" w:rsidRPr="009B53C9" w:rsidRDefault="00AD1A4A">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56859FFF" w14:textId="5F12C069" w:rsidR="00AD1A4A" w:rsidRPr="00AD1A4A" w:rsidRDefault="00AD1A4A">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14dBm/MHz (3dB SNR loss), </w:t>
      </w:r>
      <w:r w:rsidRPr="009B53C9">
        <w:rPr>
          <w:b/>
          <w:bCs/>
        </w:rPr>
        <w:t xml:space="preserve">CC2 PSD </w:t>
      </w:r>
      <w:r>
        <w:rPr>
          <w:b/>
          <w:bCs/>
        </w:rPr>
        <w:t>~ 29</w:t>
      </w:r>
      <w:r w:rsidRPr="009B53C9">
        <w:rPr>
          <w:b/>
          <w:bCs/>
        </w:rPr>
        <w:t>dBm/MHz</w:t>
      </w:r>
      <w:r>
        <w:rPr>
          <w:b/>
          <w:bCs/>
        </w:rPr>
        <w:t xml:space="preserve"> (17.4</w:t>
      </w:r>
      <w:r w:rsidRPr="00AD1A4A">
        <w:rPr>
          <w:b/>
          <w:bCs/>
        </w:rPr>
        <w:t>dB SNR gain)</w:t>
      </w:r>
    </w:p>
    <w:p w14:paraId="5F57E4EF" w14:textId="77777777" w:rsidR="00AD1A4A" w:rsidRPr="008C503D" w:rsidRDefault="00AD1A4A">
      <w:pPr>
        <w:pStyle w:val="ListParagraph"/>
        <w:numPr>
          <w:ilvl w:val="1"/>
          <w:numId w:val="25"/>
        </w:numPr>
        <w:spacing w:after="0"/>
        <w:ind w:firstLineChars="0"/>
        <w:rPr>
          <w:rFonts w:eastAsia="Arial"/>
          <w:b/>
          <w:bCs/>
          <w:lang w:val="en-US"/>
        </w:rPr>
      </w:pPr>
      <w:r>
        <w:rPr>
          <w:b/>
          <w:bCs/>
        </w:rPr>
        <w:t>IM3L &gt; -13dBm/MHz up to ~</w:t>
      </w:r>
      <w:r w:rsidRPr="00AD1A4A">
        <w:rPr>
          <w:b/>
          <w:bCs/>
          <w:color w:val="FF0000"/>
        </w:rPr>
        <w:t>30MHz</w:t>
      </w:r>
      <w:r>
        <w:rPr>
          <w:b/>
          <w:bCs/>
        </w:rPr>
        <w:t xml:space="preserve"> offset, IM3H &gt; -13dBm/MHz up to ~</w:t>
      </w:r>
      <w:r>
        <w:rPr>
          <w:b/>
          <w:bCs/>
          <w:color w:val="FF0000"/>
        </w:rPr>
        <w:t>35</w:t>
      </w:r>
      <w:r w:rsidRPr="007A19DF">
        <w:rPr>
          <w:b/>
          <w:bCs/>
          <w:color w:val="FF0000"/>
        </w:rPr>
        <w:t xml:space="preserve">MHz </w:t>
      </w:r>
      <w:r w:rsidRPr="00D312AF">
        <w:rPr>
          <w:b/>
          <w:bCs/>
          <w:color w:val="000000" w:themeColor="text1"/>
        </w:rPr>
        <w:t>offset</w:t>
      </w:r>
    </w:p>
    <w:p w14:paraId="49F682DC" w14:textId="2B6037E9" w:rsidR="00AD1A4A" w:rsidRPr="007A19DF" w:rsidRDefault="00AD1A4A">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Pr="00AD1A4A">
        <w:rPr>
          <w:b/>
          <w:bCs/>
        </w:rPr>
        <w:t xml:space="preserve">~80MHz </w:t>
      </w:r>
      <w:r w:rsidRPr="007A19DF">
        <w:rPr>
          <w:b/>
          <w:bCs/>
        </w:rPr>
        <w:t xml:space="preserve">offset, </w:t>
      </w:r>
      <w:r w:rsidRPr="007A19DF">
        <w:rPr>
          <w:b/>
          <w:bCs/>
          <w:lang w:val="en-US"/>
        </w:rPr>
        <w:t>IM5H</w:t>
      </w:r>
      <w:r w:rsidRPr="007A19DF">
        <w:rPr>
          <w:b/>
          <w:bCs/>
        </w:rPr>
        <w:t xml:space="preserve"> &gt; -30dBm/MHz up to ~</w:t>
      </w:r>
      <w:r>
        <w:rPr>
          <w:b/>
          <w:bCs/>
          <w:color w:val="FF0000"/>
        </w:rPr>
        <w:t>95</w:t>
      </w:r>
      <w:r w:rsidRPr="007A19DF">
        <w:rPr>
          <w:b/>
          <w:bCs/>
          <w:color w:val="FF0000"/>
        </w:rPr>
        <w:t xml:space="preserve">MHz </w:t>
      </w:r>
      <w:r w:rsidRPr="00D312AF">
        <w:rPr>
          <w:b/>
          <w:bCs/>
          <w:color w:val="000000" w:themeColor="text1"/>
        </w:rPr>
        <w:t>offset</w:t>
      </w:r>
      <w:r w:rsidR="00EB5860">
        <w:rPr>
          <w:b/>
          <w:bCs/>
          <w:color w:val="000000" w:themeColor="text1"/>
        </w:rPr>
        <w:t>.</w:t>
      </w:r>
    </w:p>
    <w:p w14:paraId="08989C35" w14:textId="1911255A" w:rsidR="00D06220" w:rsidRDefault="00D06220" w:rsidP="00AD1A4A">
      <w:pPr>
        <w:spacing w:after="0"/>
        <w:rPr>
          <w:rFonts w:eastAsia="Arial"/>
          <w:lang w:val="en-US"/>
        </w:rPr>
      </w:pPr>
    </w:p>
    <w:p w14:paraId="1DA65D62" w14:textId="77777777" w:rsidR="00AD1A4A" w:rsidRDefault="00AD1A4A" w:rsidP="00AD1A4A">
      <w:pPr>
        <w:spacing w:after="0"/>
        <w:rPr>
          <w:rFonts w:eastAsia="Arial"/>
          <w:b/>
          <w:bCs/>
          <w:lang w:val="en-US"/>
        </w:rPr>
      </w:pPr>
      <w:r>
        <w:rPr>
          <w:rFonts w:eastAsia="Arial"/>
          <w:b/>
          <w:bCs/>
          <w:lang w:val="en-US"/>
        </w:rPr>
        <w:t>Overall observation: in all cases:</w:t>
      </w:r>
    </w:p>
    <w:p w14:paraId="4C383BB8" w14:textId="6179A7ED" w:rsidR="00AD1A4A" w:rsidRPr="00AD1A4A" w:rsidRDefault="00AD1A4A">
      <w:pPr>
        <w:pStyle w:val="ListParagraph"/>
        <w:numPr>
          <w:ilvl w:val="0"/>
          <w:numId w:val="26"/>
        </w:numPr>
        <w:spacing w:after="0"/>
        <w:ind w:firstLineChars="0"/>
        <w:rPr>
          <w:rFonts w:eastAsia="Arial"/>
          <w:b/>
          <w:bCs/>
          <w:lang w:val="en-US"/>
        </w:rPr>
      </w:pPr>
      <w:r>
        <w:rPr>
          <w:rFonts w:eastAsia="Arial"/>
          <w:b/>
          <w:bCs/>
          <w:lang w:val="en-US"/>
        </w:rPr>
        <w:t>T</w:t>
      </w:r>
      <w:r w:rsidRPr="00AD1A4A">
        <w:rPr>
          <w:rFonts w:eastAsia="Arial"/>
          <w:b/>
          <w:bCs/>
          <w:lang w:val="en-US"/>
        </w:rPr>
        <w:t xml:space="preserve">he </w:t>
      </w:r>
      <w:r>
        <w:rPr>
          <w:rFonts w:eastAsia="Arial"/>
          <w:b/>
          <w:bCs/>
          <w:lang w:val="en-US"/>
        </w:rPr>
        <w:t>more</w:t>
      </w:r>
      <w:r w:rsidRPr="00AD1A4A">
        <w:rPr>
          <w:rFonts w:eastAsia="Arial"/>
          <w:b/>
          <w:bCs/>
          <w:lang w:val="en-US"/>
        </w:rPr>
        <w:t xml:space="preserve"> loaded CC loses SNR (up to 3dB) in equal </w:t>
      </w:r>
      <w:r>
        <w:rPr>
          <w:rFonts w:eastAsia="Arial"/>
          <w:b/>
          <w:bCs/>
          <w:lang w:val="en-US"/>
        </w:rPr>
        <w:t>power mode</w:t>
      </w:r>
      <w:r w:rsidRPr="00AD1A4A">
        <w:rPr>
          <w:rFonts w:eastAsia="Arial"/>
          <w:b/>
          <w:bCs/>
          <w:lang w:val="en-US"/>
        </w:rPr>
        <w:t>.</w:t>
      </w:r>
    </w:p>
    <w:p w14:paraId="08E38F81" w14:textId="1D050502" w:rsidR="00AD1A4A" w:rsidRDefault="00AD1A4A">
      <w:pPr>
        <w:pStyle w:val="ListParagraph"/>
        <w:numPr>
          <w:ilvl w:val="0"/>
          <w:numId w:val="26"/>
        </w:numPr>
        <w:spacing w:after="0"/>
        <w:ind w:firstLineChars="0"/>
        <w:rPr>
          <w:rFonts w:eastAsia="Arial"/>
          <w:b/>
          <w:bCs/>
          <w:lang w:val="en-US"/>
        </w:rPr>
      </w:pPr>
      <w:r>
        <w:rPr>
          <w:rFonts w:eastAsia="Arial"/>
          <w:b/>
          <w:bCs/>
          <w:lang w:val="en-US"/>
        </w:rPr>
        <w:t>T</w:t>
      </w:r>
      <w:r w:rsidRPr="00AD1A4A">
        <w:rPr>
          <w:rFonts w:eastAsia="Arial"/>
          <w:b/>
          <w:bCs/>
          <w:lang w:val="en-US"/>
        </w:rPr>
        <w:t xml:space="preserve">he </w:t>
      </w:r>
      <w:r>
        <w:rPr>
          <w:rFonts w:eastAsia="Arial"/>
          <w:b/>
          <w:bCs/>
          <w:lang w:val="en-US"/>
        </w:rPr>
        <w:t>IM3 and IM5 ranges are extended in the equal power case, requiring larger MPR than the equal PSD case.</w:t>
      </w:r>
    </w:p>
    <w:p w14:paraId="14DFB91F" w14:textId="2FB56C61" w:rsidR="00AD1A4A" w:rsidRDefault="00AD1A4A">
      <w:pPr>
        <w:pStyle w:val="ListParagraph"/>
        <w:numPr>
          <w:ilvl w:val="0"/>
          <w:numId w:val="26"/>
        </w:numPr>
        <w:spacing w:after="0"/>
        <w:ind w:firstLineChars="0"/>
        <w:rPr>
          <w:rFonts w:eastAsia="Arial"/>
          <w:b/>
          <w:bCs/>
          <w:lang w:val="en-US"/>
        </w:rPr>
      </w:pPr>
      <w:r>
        <w:rPr>
          <w:rFonts w:eastAsia="Arial"/>
          <w:b/>
          <w:bCs/>
          <w:lang w:val="en-US"/>
        </w:rPr>
        <w:t>To recover the larger spectral regrowth of the equal power, additional back</w:t>
      </w:r>
      <w:r w:rsidR="00EB5860">
        <w:rPr>
          <w:rFonts w:eastAsia="Arial"/>
          <w:b/>
          <w:bCs/>
          <w:lang w:val="en-US"/>
        </w:rPr>
        <w:t>-</w:t>
      </w:r>
      <w:r>
        <w:rPr>
          <w:rFonts w:eastAsia="Arial"/>
          <w:b/>
          <w:bCs/>
          <w:lang w:val="en-US"/>
        </w:rPr>
        <w:t>off is needed resulting in further reduced SNR for the more loaded CC</w:t>
      </w:r>
      <w:r w:rsidRPr="00AD1A4A">
        <w:rPr>
          <w:rFonts w:eastAsia="Arial"/>
          <w:b/>
          <w:bCs/>
          <w:lang w:val="en-US"/>
        </w:rPr>
        <w:t>.</w:t>
      </w:r>
    </w:p>
    <w:p w14:paraId="01CA7CE7" w14:textId="77777777" w:rsidR="00AD1A4A" w:rsidRPr="00AD1A4A" w:rsidRDefault="00AD1A4A" w:rsidP="00AD1A4A">
      <w:pPr>
        <w:spacing w:after="0"/>
        <w:rPr>
          <w:rFonts w:eastAsia="Arial"/>
          <w:b/>
          <w:bCs/>
          <w:lang w:val="en-US"/>
        </w:rPr>
      </w:pPr>
    </w:p>
    <w:p w14:paraId="329CF15D" w14:textId="36DC7BD2" w:rsidR="001762B3" w:rsidRDefault="00AA1843" w:rsidP="001762B3">
      <w:pPr>
        <w:keepNext/>
        <w:rPr>
          <w:rStyle w:val="Underrubrik2Char2"/>
          <w:rFonts w:eastAsia="Arial"/>
        </w:rPr>
      </w:pPr>
      <w:r w:rsidRPr="007B64AD">
        <w:rPr>
          <w:rStyle w:val="Underrubrik2Char2"/>
          <w:rFonts w:eastAsia="Arial"/>
        </w:rPr>
        <w:t>2.2</w:t>
      </w:r>
      <w:r>
        <w:rPr>
          <w:rStyle w:val="Underrubrik2Char2"/>
          <w:rFonts w:eastAsia="Arial"/>
        </w:rPr>
        <w:t>.1</w:t>
      </w:r>
      <w:r w:rsidRPr="007B64AD">
        <w:rPr>
          <w:rStyle w:val="Underrubrik2Char2"/>
          <w:rFonts w:eastAsia="Arial"/>
        </w:rPr>
        <w:t xml:space="preserve"> </w:t>
      </w:r>
      <w:r>
        <w:rPr>
          <w:rStyle w:val="Underrubrik2Char2"/>
          <w:rFonts w:eastAsia="Arial"/>
        </w:rPr>
        <w:t>Non-contiguous allocations cases with RB BW allocation imbalance</w:t>
      </w:r>
    </w:p>
    <w:p w14:paraId="2A80007A" w14:textId="53E61A78" w:rsidR="00CC2BA8" w:rsidRDefault="00CC2BA8" w:rsidP="00CC2BA8">
      <w:pPr>
        <w:spacing w:after="0"/>
        <w:rPr>
          <w:rFonts w:eastAsia="Arial"/>
          <w:lang w:eastAsia="zh-CN"/>
        </w:rPr>
      </w:pPr>
      <w:r>
        <w:rPr>
          <w:rFonts w:eastAsia="Arial"/>
          <w:lang w:eastAsia="zh-CN"/>
        </w:rPr>
        <w:t>When the allocated RB bandwidth is different in each CC, there can be significant differences between equal PSD and equal power cases. The following non-contiguous allocation cases that are valid for both contiguous and non-contiguous CC were simulated with equal PSD and equal power:</w:t>
      </w:r>
    </w:p>
    <w:p w14:paraId="0B9F0BAF" w14:textId="6A2B26F0" w:rsidR="00CC2BA8" w:rsidRDefault="00CC2BA8">
      <w:pPr>
        <w:pStyle w:val="ListParagraph"/>
        <w:numPr>
          <w:ilvl w:val="0"/>
          <w:numId w:val="25"/>
        </w:numPr>
        <w:spacing w:after="0"/>
        <w:ind w:left="360" w:firstLineChars="0"/>
        <w:rPr>
          <w:rFonts w:eastAsia="Arial"/>
          <w:lang w:eastAsia="zh-CN"/>
        </w:rPr>
      </w:pPr>
      <w:r>
        <w:rPr>
          <w:rFonts w:eastAsia="Arial"/>
          <w:lang w:eastAsia="zh-CN"/>
        </w:rPr>
        <w:t xml:space="preserve">DFT-s-OFDM 216RB+108RB at </w:t>
      </w:r>
      <w:r w:rsidR="00636E83">
        <w:rPr>
          <w:rFonts w:eastAsia="Arial"/>
          <w:lang w:eastAsia="zh-CN"/>
        </w:rPr>
        <w:t>~</w:t>
      </w:r>
      <w:r>
        <w:rPr>
          <w:rFonts w:eastAsia="Arial"/>
          <w:lang w:eastAsia="zh-CN"/>
        </w:rPr>
        <w:t>40MHz gap in Figure 8 equal PSD (left), equal power (right)</w:t>
      </w:r>
    </w:p>
    <w:p w14:paraId="6F8FF75D" w14:textId="69AB7DC0" w:rsidR="00CC2BA8" w:rsidRDefault="00CC2BA8" w:rsidP="00CC2BA8">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full+partial</w:t>
      </w:r>
    </w:p>
    <w:p w14:paraId="01118CDF" w14:textId="346616F1" w:rsidR="00CC2BA8" w:rsidRDefault="00CC2BA8" w:rsidP="00CC2BA8">
      <w:pPr>
        <w:spacing w:after="0"/>
        <w:ind w:left="360"/>
        <w:rPr>
          <w:rFonts w:eastAsia="Arial"/>
          <w:lang w:eastAsia="zh-CN"/>
        </w:rPr>
      </w:pPr>
      <w:r w:rsidRPr="00075F07">
        <w:rPr>
          <w:rFonts w:eastAsia="Arial"/>
          <w:lang w:eastAsia="zh-CN"/>
        </w:rPr>
        <w:t>=&gt; 80MHz+</w:t>
      </w:r>
      <w:r>
        <w:rPr>
          <w:rFonts w:eastAsia="Arial"/>
          <w:lang w:eastAsia="zh-CN"/>
        </w:rPr>
        <w:t>4</w:t>
      </w:r>
      <w:r w:rsidRPr="00075F07">
        <w:rPr>
          <w:rFonts w:eastAsia="Arial"/>
          <w:lang w:eastAsia="zh-CN"/>
        </w:rPr>
        <w:t>0MHz</w:t>
      </w:r>
      <w:r w:rsidR="00743B11">
        <w:rPr>
          <w:rFonts w:eastAsia="Arial"/>
          <w:lang w:eastAsia="zh-CN"/>
        </w:rPr>
        <w:t>+40MHz gap</w:t>
      </w:r>
      <w:r w:rsidRPr="00075F07">
        <w:rPr>
          <w:rFonts w:eastAsia="Arial"/>
          <w:lang w:eastAsia="zh-CN"/>
        </w:rPr>
        <w:t xml:space="preserve"> </w:t>
      </w:r>
      <w:r w:rsidR="00636E83">
        <w:rPr>
          <w:rFonts w:eastAsia="Arial"/>
          <w:lang w:eastAsia="zh-CN"/>
        </w:rPr>
        <w:t>non-</w:t>
      </w:r>
      <w:r w:rsidRPr="00075F07">
        <w:rPr>
          <w:rFonts w:eastAsia="Arial"/>
          <w:lang w:eastAsia="zh-CN"/>
        </w:rPr>
        <w:t xml:space="preserve">contiguous intra-band ULCA </w:t>
      </w:r>
      <w:r>
        <w:rPr>
          <w:rFonts w:eastAsia="Arial"/>
          <w:lang w:eastAsia="zh-CN"/>
        </w:rPr>
        <w:t>full+full</w:t>
      </w:r>
    </w:p>
    <w:p w14:paraId="488E32BA" w14:textId="5BC3DAAB" w:rsidR="00636E83" w:rsidRDefault="00636E83">
      <w:pPr>
        <w:pStyle w:val="ListParagraph"/>
        <w:numPr>
          <w:ilvl w:val="0"/>
          <w:numId w:val="25"/>
        </w:numPr>
        <w:spacing w:after="0"/>
        <w:ind w:left="360" w:firstLineChars="0"/>
        <w:rPr>
          <w:rFonts w:eastAsia="Arial"/>
          <w:lang w:eastAsia="zh-CN"/>
        </w:rPr>
      </w:pPr>
      <w:r>
        <w:rPr>
          <w:rFonts w:eastAsia="Arial"/>
          <w:lang w:eastAsia="zh-CN"/>
        </w:rPr>
        <w:t xml:space="preserve">DFT-s-OFDM 216RB+15RB at ~74MHz gap in Figure </w:t>
      </w:r>
      <w:r w:rsidR="00F1698F">
        <w:rPr>
          <w:rFonts w:eastAsia="Arial"/>
          <w:lang w:eastAsia="zh-CN"/>
        </w:rPr>
        <w:t>9</w:t>
      </w:r>
      <w:r>
        <w:rPr>
          <w:rFonts w:eastAsia="Arial"/>
          <w:lang w:eastAsia="zh-CN"/>
        </w:rPr>
        <w:t xml:space="preserve"> equal PSD (left), equal power (right)</w:t>
      </w:r>
    </w:p>
    <w:p w14:paraId="123CF59F" w14:textId="77777777" w:rsidR="00636E83" w:rsidRDefault="00636E83" w:rsidP="00636E83">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full+partial</w:t>
      </w:r>
    </w:p>
    <w:p w14:paraId="47A78564" w14:textId="432E69CC" w:rsidR="00636E83" w:rsidRDefault="00636E83" w:rsidP="00636E83">
      <w:pPr>
        <w:spacing w:after="0"/>
        <w:ind w:left="360"/>
        <w:rPr>
          <w:rFonts w:eastAsia="Arial"/>
          <w:lang w:eastAsia="zh-CN"/>
        </w:rPr>
      </w:pPr>
      <w:r w:rsidRPr="00075F07">
        <w:rPr>
          <w:rFonts w:eastAsia="Arial"/>
          <w:lang w:eastAsia="zh-CN"/>
        </w:rPr>
        <w:t>=&gt; 80MHz+</w:t>
      </w:r>
      <w:r>
        <w:rPr>
          <w:rFonts w:eastAsia="Arial"/>
          <w:lang w:eastAsia="zh-CN"/>
        </w:rPr>
        <w:t>10</w:t>
      </w:r>
      <w:r w:rsidRPr="00075F07">
        <w:rPr>
          <w:rFonts w:eastAsia="Arial"/>
          <w:lang w:eastAsia="zh-CN"/>
        </w:rPr>
        <w:t>MHz</w:t>
      </w:r>
      <w:r w:rsidR="00743B11">
        <w:rPr>
          <w:rFonts w:eastAsia="Arial"/>
          <w:lang w:eastAsia="zh-CN"/>
        </w:rPr>
        <w:t>+70MHz gap</w:t>
      </w:r>
      <w:r w:rsidRPr="00075F07">
        <w:rPr>
          <w:rFonts w:eastAsia="Arial"/>
          <w:lang w:eastAsia="zh-CN"/>
        </w:rPr>
        <w:t xml:space="preserve"> </w:t>
      </w:r>
      <w:r>
        <w:rPr>
          <w:rFonts w:eastAsia="Arial"/>
          <w:lang w:eastAsia="zh-CN"/>
        </w:rPr>
        <w:t>non-</w:t>
      </w:r>
      <w:r w:rsidRPr="00075F07">
        <w:rPr>
          <w:rFonts w:eastAsia="Arial"/>
          <w:lang w:eastAsia="zh-CN"/>
        </w:rPr>
        <w:t xml:space="preserve">contiguous intra-band ULCA </w:t>
      </w:r>
      <w:r>
        <w:rPr>
          <w:rFonts w:eastAsia="Arial"/>
          <w:lang w:eastAsia="zh-CN"/>
        </w:rPr>
        <w:t>full+partial</w:t>
      </w:r>
    </w:p>
    <w:p w14:paraId="09C4A3D8" w14:textId="3F34CF9D" w:rsidR="00636E83" w:rsidRDefault="00636E83">
      <w:pPr>
        <w:pStyle w:val="ListParagraph"/>
        <w:numPr>
          <w:ilvl w:val="0"/>
          <w:numId w:val="25"/>
        </w:numPr>
        <w:spacing w:after="0"/>
        <w:ind w:left="360" w:firstLineChars="0"/>
        <w:rPr>
          <w:rFonts w:eastAsia="Arial"/>
          <w:lang w:eastAsia="zh-CN"/>
        </w:rPr>
      </w:pPr>
      <w:r>
        <w:rPr>
          <w:rFonts w:eastAsia="Arial"/>
          <w:lang w:eastAsia="zh-CN"/>
        </w:rPr>
        <w:t xml:space="preserve">DFT-s-OFDM 216RB+1RB at ~79MHz gap in Figure </w:t>
      </w:r>
      <w:r w:rsidR="00F1698F">
        <w:rPr>
          <w:rFonts w:eastAsia="Arial"/>
          <w:lang w:eastAsia="zh-CN"/>
        </w:rPr>
        <w:t>10</w:t>
      </w:r>
      <w:r>
        <w:rPr>
          <w:rFonts w:eastAsia="Arial"/>
          <w:lang w:eastAsia="zh-CN"/>
        </w:rPr>
        <w:t xml:space="preserve"> equal PSD (left), equal power (right)</w:t>
      </w:r>
    </w:p>
    <w:p w14:paraId="57CE50BC" w14:textId="77777777" w:rsidR="00636E83" w:rsidRDefault="00636E83" w:rsidP="00636E83">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full+partial</w:t>
      </w:r>
    </w:p>
    <w:p w14:paraId="20FC3023" w14:textId="53DFEB95" w:rsidR="00636E83" w:rsidRDefault="00636E83" w:rsidP="00636E83">
      <w:pPr>
        <w:spacing w:after="0"/>
        <w:ind w:left="360"/>
        <w:rPr>
          <w:rFonts w:eastAsia="Arial"/>
          <w:lang w:eastAsia="zh-CN"/>
        </w:rPr>
      </w:pPr>
      <w:r w:rsidRPr="00075F07">
        <w:rPr>
          <w:rFonts w:eastAsia="Arial"/>
          <w:lang w:eastAsia="zh-CN"/>
        </w:rPr>
        <w:t>=&gt; 80MHz+</w:t>
      </w:r>
      <w:r w:rsidR="00743B11">
        <w:rPr>
          <w:rFonts w:eastAsia="Arial"/>
          <w:lang w:eastAsia="zh-CN"/>
        </w:rPr>
        <w:t>5</w:t>
      </w:r>
      <w:r w:rsidRPr="00075F07">
        <w:rPr>
          <w:rFonts w:eastAsia="Arial"/>
          <w:lang w:eastAsia="zh-CN"/>
        </w:rPr>
        <w:t>MHz</w:t>
      </w:r>
      <w:r w:rsidR="00743B11">
        <w:rPr>
          <w:rFonts w:eastAsia="Arial"/>
          <w:lang w:eastAsia="zh-CN"/>
        </w:rPr>
        <w:t>+75MHz gap</w:t>
      </w:r>
      <w:r w:rsidRPr="00075F07">
        <w:rPr>
          <w:rFonts w:eastAsia="Arial"/>
          <w:lang w:eastAsia="zh-CN"/>
        </w:rPr>
        <w:t xml:space="preserve"> </w:t>
      </w:r>
      <w:r>
        <w:rPr>
          <w:rFonts w:eastAsia="Arial"/>
          <w:lang w:eastAsia="zh-CN"/>
        </w:rPr>
        <w:t>non-</w:t>
      </w:r>
      <w:r w:rsidRPr="00075F07">
        <w:rPr>
          <w:rFonts w:eastAsia="Arial"/>
          <w:lang w:eastAsia="zh-CN"/>
        </w:rPr>
        <w:t xml:space="preserve">contiguous intra-band ULCA </w:t>
      </w:r>
      <w:r>
        <w:rPr>
          <w:rFonts w:eastAsia="Arial"/>
          <w:lang w:eastAsia="zh-CN"/>
        </w:rPr>
        <w:t>full+partial</w:t>
      </w:r>
    </w:p>
    <w:p w14:paraId="41F37DE2" w14:textId="037F3F92" w:rsidR="00743B11" w:rsidRDefault="00743B11">
      <w:pPr>
        <w:pStyle w:val="ListParagraph"/>
        <w:numPr>
          <w:ilvl w:val="0"/>
          <w:numId w:val="25"/>
        </w:numPr>
        <w:spacing w:after="0"/>
        <w:ind w:left="360" w:firstLineChars="0"/>
        <w:rPr>
          <w:rFonts w:eastAsia="Arial"/>
          <w:lang w:eastAsia="zh-CN"/>
        </w:rPr>
      </w:pPr>
      <w:r>
        <w:rPr>
          <w:rFonts w:eastAsia="Arial"/>
          <w:lang w:eastAsia="zh-CN"/>
        </w:rPr>
        <w:t xml:space="preserve">DFT-s-OFDM 108RB+15RB at ~113MHz gap in Figure </w:t>
      </w:r>
      <w:r w:rsidR="00F1698F">
        <w:rPr>
          <w:rFonts w:eastAsia="Arial"/>
          <w:lang w:eastAsia="zh-CN"/>
        </w:rPr>
        <w:t>11</w:t>
      </w:r>
      <w:r>
        <w:rPr>
          <w:rFonts w:eastAsia="Arial"/>
          <w:lang w:eastAsia="zh-CN"/>
        </w:rPr>
        <w:t xml:space="preserve"> equal PSD (left), equal power (right)</w:t>
      </w:r>
    </w:p>
    <w:p w14:paraId="353117CD" w14:textId="61625A23" w:rsidR="00743B11" w:rsidRDefault="00743B11" w:rsidP="00743B11">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w:t>
      </w:r>
      <w:r w:rsidR="00F1698F">
        <w:rPr>
          <w:rFonts w:eastAsia="Arial"/>
          <w:lang w:eastAsia="zh-CN"/>
        </w:rPr>
        <w:t>partial</w:t>
      </w:r>
      <w:r>
        <w:rPr>
          <w:rFonts w:eastAsia="Arial"/>
          <w:lang w:eastAsia="zh-CN"/>
        </w:rPr>
        <w:t>+partial</w:t>
      </w:r>
    </w:p>
    <w:p w14:paraId="376ADF00" w14:textId="4746A477" w:rsidR="00743B11" w:rsidRDefault="00743B11" w:rsidP="00743B11">
      <w:pPr>
        <w:spacing w:after="0"/>
        <w:ind w:left="360"/>
        <w:rPr>
          <w:rFonts w:eastAsia="Arial"/>
          <w:lang w:eastAsia="zh-CN"/>
        </w:rPr>
      </w:pPr>
      <w:r w:rsidRPr="00075F07">
        <w:rPr>
          <w:rFonts w:eastAsia="Arial"/>
          <w:lang w:eastAsia="zh-CN"/>
        </w:rPr>
        <w:t xml:space="preserve">=&gt; </w:t>
      </w:r>
      <w:r>
        <w:rPr>
          <w:rFonts w:eastAsia="Arial"/>
          <w:lang w:eastAsia="zh-CN"/>
        </w:rPr>
        <w:t>40</w:t>
      </w:r>
      <w:r w:rsidRPr="00075F07">
        <w:rPr>
          <w:rFonts w:eastAsia="Arial"/>
          <w:lang w:eastAsia="zh-CN"/>
        </w:rPr>
        <w:t>+</w:t>
      </w:r>
      <w:r>
        <w:rPr>
          <w:rFonts w:eastAsia="Arial"/>
          <w:lang w:eastAsia="zh-CN"/>
        </w:rPr>
        <w:t>10</w:t>
      </w:r>
      <w:r w:rsidRPr="00075F07">
        <w:rPr>
          <w:rFonts w:eastAsia="Arial"/>
          <w:lang w:eastAsia="zh-CN"/>
        </w:rPr>
        <w:t>MHz</w:t>
      </w:r>
      <w:r>
        <w:rPr>
          <w:rFonts w:eastAsia="Arial"/>
          <w:lang w:eastAsia="zh-CN"/>
        </w:rPr>
        <w:t>+</w:t>
      </w:r>
      <w:r w:rsidR="00F1698F">
        <w:rPr>
          <w:rFonts w:eastAsia="Arial"/>
          <w:lang w:eastAsia="zh-CN"/>
        </w:rPr>
        <w:t>110</w:t>
      </w:r>
      <w:r>
        <w:rPr>
          <w:rFonts w:eastAsia="Arial"/>
          <w:lang w:eastAsia="zh-CN"/>
        </w:rPr>
        <w:t>MHz gap</w:t>
      </w:r>
      <w:r w:rsidRPr="00075F07">
        <w:rPr>
          <w:rFonts w:eastAsia="Arial"/>
          <w:lang w:eastAsia="zh-CN"/>
        </w:rPr>
        <w:t xml:space="preserve"> </w:t>
      </w:r>
      <w:r>
        <w:rPr>
          <w:rFonts w:eastAsia="Arial"/>
          <w:lang w:eastAsia="zh-CN"/>
        </w:rPr>
        <w:t>non-</w:t>
      </w:r>
      <w:r w:rsidRPr="00075F07">
        <w:rPr>
          <w:rFonts w:eastAsia="Arial"/>
          <w:lang w:eastAsia="zh-CN"/>
        </w:rPr>
        <w:t xml:space="preserve">contiguous intra-band ULCA </w:t>
      </w:r>
      <w:r>
        <w:rPr>
          <w:rFonts w:eastAsia="Arial"/>
          <w:lang w:eastAsia="zh-CN"/>
        </w:rPr>
        <w:t>full+partial</w:t>
      </w:r>
    </w:p>
    <w:p w14:paraId="19F9E070" w14:textId="562B736C" w:rsidR="00743B11" w:rsidRDefault="00743B11">
      <w:pPr>
        <w:pStyle w:val="ListParagraph"/>
        <w:numPr>
          <w:ilvl w:val="0"/>
          <w:numId w:val="25"/>
        </w:numPr>
        <w:spacing w:after="0"/>
        <w:ind w:left="360" w:firstLineChars="0"/>
        <w:rPr>
          <w:rFonts w:eastAsia="Arial"/>
          <w:lang w:eastAsia="zh-CN"/>
        </w:rPr>
      </w:pPr>
      <w:r>
        <w:rPr>
          <w:rFonts w:eastAsia="Arial"/>
          <w:lang w:eastAsia="zh-CN"/>
        </w:rPr>
        <w:t xml:space="preserve">DFT-s-OFDM 108RB+1RB at ~118MHz gap in Figure </w:t>
      </w:r>
      <w:r w:rsidR="00F1698F">
        <w:rPr>
          <w:rFonts w:eastAsia="Arial"/>
          <w:lang w:eastAsia="zh-CN"/>
        </w:rPr>
        <w:t>12</w:t>
      </w:r>
      <w:r>
        <w:rPr>
          <w:rFonts w:eastAsia="Arial"/>
          <w:lang w:eastAsia="zh-CN"/>
        </w:rPr>
        <w:t xml:space="preserve"> equal PSD (left), equal power (right)</w:t>
      </w:r>
    </w:p>
    <w:p w14:paraId="2223EF92" w14:textId="1BABD5EB" w:rsidR="00743B11" w:rsidRDefault="00743B11" w:rsidP="00743B11">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w:t>
      </w:r>
      <w:r w:rsidR="00F1698F">
        <w:rPr>
          <w:rFonts w:eastAsia="Arial"/>
          <w:lang w:eastAsia="zh-CN"/>
        </w:rPr>
        <w:t>partial</w:t>
      </w:r>
      <w:r>
        <w:rPr>
          <w:rFonts w:eastAsia="Arial"/>
          <w:lang w:eastAsia="zh-CN"/>
        </w:rPr>
        <w:t>+partial</w:t>
      </w:r>
    </w:p>
    <w:p w14:paraId="57AA876F" w14:textId="3B773BBD" w:rsidR="00743B11" w:rsidRDefault="00743B11" w:rsidP="00743B11">
      <w:pPr>
        <w:spacing w:after="0"/>
        <w:ind w:left="360"/>
        <w:rPr>
          <w:rFonts w:eastAsia="Arial"/>
          <w:lang w:eastAsia="zh-CN"/>
        </w:rPr>
      </w:pPr>
      <w:r w:rsidRPr="00075F07">
        <w:rPr>
          <w:rFonts w:eastAsia="Arial"/>
          <w:lang w:eastAsia="zh-CN"/>
        </w:rPr>
        <w:t xml:space="preserve">=&gt; </w:t>
      </w:r>
      <w:r w:rsidR="00F1698F">
        <w:rPr>
          <w:rFonts w:eastAsia="Arial"/>
          <w:lang w:eastAsia="zh-CN"/>
        </w:rPr>
        <w:t>4</w:t>
      </w:r>
      <w:r w:rsidRPr="00075F07">
        <w:rPr>
          <w:rFonts w:eastAsia="Arial"/>
          <w:lang w:eastAsia="zh-CN"/>
        </w:rPr>
        <w:t>0MHz+</w:t>
      </w:r>
      <w:r>
        <w:rPr>
          <w:rFonts w:eastAsia="Arial"/>
          <w:lang w:eastAsia="zh-CN"/>
        </w:rPr>
        <w:t>5</w:t>
      </w:r>
      <w:r w:rsidRPr="00075F07">
        <w:rPr>
          <w:rFonts w:eastAsia="Arial"/>
          <w:lang w:eastAsia="zh-CN"/>
        </w:rPr>
        <w:t>MHz</w:t>
      </w:r>
      <w:r>
        <w:rPr>
          <w:rFonts w:eastAsia="Arial"/>
          <w:lang w:eastAsia="zh-CN"/>
        </w:rPr>
        <w:t>+</w:t>
      </w:r>
      <w:r w:rsidR="00F1698F">
        <w:rPr>
          <w:rFonts w:eastAsia="Arial"/>
          <w:lang w:eastAsia="zh-CN"/>
        </w:rPr>
        <w:t>115</w:t>
      </w:r>
      <w:r>
        <w:rPr>
          <w:rFonts w:eastAsia="Arial"/>
          <w:lang w:eastAsia="zh-CN"/>
        </w:rPr>
        <w:t>MHz gap</w:t>
      </w:r>
      <w:r w:rsidRPr="00075F07">
        <w:rPr>
          <w:rFonts w:eastAsia="Arial"/>
          <w:lang w:eastAsia="zh-CN"/>
        </w:rPr>
        <w:t xml:space="preserve"> </w:t>
      </w:r>
      <w:r>
        <w:rPr>
          <w:rFonts w:eastAsia="Arial"/>
          <w:lang w:eastAsia="zh-CN"/>
        </w:rPr>
        <w:t>non-</w:t>
      </w:r>
      <w:r w:rsidRPr="00075F07">
        <w:rPr>
          <w:rFonts w:eastAsia="Arial"/>
          <w:lang w:eastAsia="zh-CN"/>
        </w:rPr>
        <w:t xml:space="preserve">contiguous intra-band ULCA </w:t>
      </w:r>
      <w:r>
        <w:rPr>
          <w:rFonts w:eastAsia="Arial"/>
          <w:lang w:eastAsia="zh-CN"/>
        </w:rPr>
        <w:t>full+partial</w:t>
      </w:r>
    </w:p>
    <w:p w14:paraId="65537F90" w14:textId="7BB3F9DF" w:rsidR="00F1698F" w:rsidRDefault="00F1698F">
      <w:pPr>
        <w:pStyle w:val="ListParagraph"/>
        <w:numPr>
          <w:ilvl w:val="0"/>
          <w:numId w:val="25"/>
        </w:numPr>
        <w:spacing w:after="0"/>
        <w:ind w:left="360" w:firstLineChars="0"/>
        <w:rPr>
          <w:rFonts w:eastAsia="Arial"/>
          <w:lang w:eastAsia="zh-CN"/>
        </w:rPr>
      </w:pPr>
      <w:r>
        <w:rPr>
          <w:rFonts w:eastAsia="Arial"/>
          <w:lang w:eastAsia="zh-CN"/>
        </w:rPr>
        <w:t>DFT-s-OFDM 15RB+1RB at ~151MHz gap in Figure 13 equal PSD (left), equal power (right)</w:t>
      </w:r>
    </w:p>
    <w:p w14:paraId="4F51B38B" w14:textId="77777777" w:rsidR="00F1698F" w:rsidRDefault="00F1698F" w:rsidP="00F1698F">
      <w:pPr>
        <w:spacing w:after="0"/>
        <w:ind w:left="360"/>
        <w:rPr>
          <w:rFonts w:eastAsia="Arial"/>
          <w:lang w:eastAsia="zh-CN"/>
        </w:rPr>
      </w:pPr>
      <w:r w:rsidRPr="00075F07">
        <w:rPr>
          <w:rFonts w:eastAsia="Arial"/>
          <w:lang w:eastAsia="zh-CN"/>
        </w:rPr>
        <w:t xml:space="preserve">=&gt; 80MHz+80MHz contiguous intra-band ULCA with </w:t>
      </w:r>
      <w:r>
        <w:rPr>
          <w:rFonts w:eastAsia="Arial"/>
          <w:lang w:eastAsia="zh-CN"/>
        </w:rPr>
        <w:t>non-</w:t>
      </w:r>
      <w:r w:rsidRPr="00075F07">
        <w:rPr>
          <w:rFonts w:eastAsia="Arial"/>
          <w:lang w:eastAsia="zh-CN"/>
        </w:rPr>
        <w:t>contiguous allocation</w:t>
      </w:r>
      <w:r>
        <w:rPr>
          <w:rFonts w:eastAsia="Arial"/>
          <w:lang w:eastAsia="zh-CN"/>
        </w:rPr>
        <w:t xml:space="preserve"> partial+partial</w:t>
      </w:r>
    </w:p>
    <w:p w14:paraId="0C61BB7C" w14:textId="7B5AD9A0" w:rsidR="00F1698F" w:rsidRPr="00C64EBA" w:rsidRDefault="00F1698F" w:rsidP="00F1698F">
      <w:pPr>
        <w:spacing w:after="0"/>
        <w:ind w:left="360"/>
        <w:rPr>
          <w:rFonts w:eastAsia="Arial"/>
          <w:lang w:eastAsia="zh-CN"/>
        </w:rPr>
      </w:pPr>
      <w:r w:rsidRPr="00C64EBA">
        <w:rPr>
          <w:rFonts w:eastAsia="Arial"/>
          <w:lang w:eastAsia="zh-CN"/>
        </w:rPr>
        <w:t>=&gt; 10MHz+5MHz+135MHz gap non-contiguous intra-band ULCA partial+partial</w:t>
      </w:r>
    </w:p>
    <w:p w14:paraId="48B450D7" w14:textId="77777777" w:rsidR="00636E83" w:rsidRPr="00C64EBA" w:rsidRDefault="00636E83" w:rsidP="00CC2BA8">
      <w:pPr>
        <w:spacing w:after="0"/>
        <w:ind w:left="360"/>
        <w:rPr>
          <w:rFonts w:eastAsia="Arial"/>
          <w:lang w:eastAsia="zh-CN"/>
        </w:rPr>
      </w:pPr>
    </w:p>
    <w:p w14:paraId="497126B9" w14:textId="77777777" w:rsidR="00CC2BA8" w:rsidRPr="00C64EBA" w:rsidRDefault="00CC2BA8" w:rsidP="00D06220">
      <w:pPr>
        <w:spacing w:after="0"/>
        <w:ind w:left="360"/>
        <w:rPr>
          <w:rFonts w:eastAsia="Arial"/>
          <w:lang w:eastAsia="zh-CN"/>
        </w:rPr>
      </w:pPr>
    </w:p>
    <w:p w14:paraId="0DFDC73F" w14:textId="77777777" w:rsidR="00CC2BA8" w:rsidRDefault="00CC2BA8" w:rsidP="00D06220">
      <w:pPr>
        <w:keepNext/>
        <w:spacing w:after="0"/>
      </w:pPr>
      <w:r w:rsidRPr="00407190">
        <w:rPr>
          <w:noProof/>
        </w:rPr>
        <w:lastRenderedPageBreak/>
        <w:drawing>
          <wp:inline distT="0" distB="0" distL="0" distR="0" wp14:anchorId="721A2476" wp14:editId="5258727C">
            <wp:extent cx="6365437"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65437" cy="2560320"/>
                    </a:xfrm>
                    <a:prstGeom prst="rect">
                      <a:avLst/>
                    </a:prstGeom>
                  </pic:spPr>
                </pic:pic>
              </a:graphicData>
            </a:graphic>
          </wp:inline>
        </w:drawing>
      </w:r>
    </w:p>
    <w:p w14:paraId="47F2332B" w14:textId="27A268C2" w:rsidR="00CC2BA8" w:rsidRDefault="00CC2BA8" w:rsidP="00D06220">
      <w:pPr>
        <w:pStyle w:val="Caption"/>
        <w:spacing w:after="0"/>
      </w:pPr>
      <w:r>
        <w:t xml:space="preserve">Figure </w:t>
      </w:r>
      <w:r>
        <w:fldChar w:fldCharType="begin"/>
      </w:r>
      <w:r>
        <w:instrText xml:space="preserve"> SEQ Figure \* ARABIC </w:instrText>
      </w:r>
      <w:r>
        <w:fldChar w:fldCharType="separate"/>
      </w:r>
      <w:r w:rsidR="00636E83">
        <w:rPr>
          <w:noProof/>
        </w:rPr>
        <w:t>8</w:t>
      </w:r>
      <w:r>
        <w:fldChar w:fldCharType="end"/>
      </w:r>
      <w:r>
        <w:t>: 216RB+108RB_40MHzGap with equal PSD (left) equal power (right)</w:t>
      </w:r>
    </w:p>
    <w:p w14:paraId="5F9E9EDA" w14:textId="77777777" w:rsidR="003F7705" w:rsidRDefault="003F7705" w:rsidP="00AD1A4A">
      <w:pPr>
        <w:spacing w:after="0"/>
        <w:rPr>
          <w:rFonts w:eastAsia="Arial"/>
          <w:b/>
          <w:bCs/>
          <w:lang w:val="en-US"/>
        </w:rPr>
      </w:pPr>
    </w:p>
    <w:p w14:paraId="4F066057" w14:textId="310ADB8E" w:rsidR="00AD1A4A" w:rsidRPr="008C503D" w:rsidRDefault="00AD1A4A" w:rsidP="00AD1A4A">
      <w:pPr>
        <w:spacing w:after="0"/>
        <w:rPr>
          <w:rFonts w:eastAsia="Arial"/>
          <w:b/>
          <w:bCs/>
          <w:lang w:val="en-US"/>
        </w:rPr>
      </w:pPr>
      <w:r w:rsidRPr="008C503D">
        <w:rPr>
          <w:rFonts w:eastAsia="Arial"/>
          <w:b/>
          <w:bCs/>
          <w:lang w:val="en-US"/>
        </w:rPr>
        <w:t xml:space="preserve">Observation </w:t>
      </w:r>
      <w:r w:rsidR="003F7705">
        <w:rPr>
          <w:b/>
          <w:bCs/>
        </w:rPr>
        <w:t>216</w:t>
      </w:r>
      <w:r w:rsidRPr="008C503D">
        <w:rPr>
          <w:b/>
          <w:bCs/>
        </w:rPr>
        <w:t>RB+</w:t>
      </w:r>
      <w:r>
        <w:rPr>
          <w:b/>
          <w:bCs/>
        </w:rPr>
        <w:t>1</w:t>
      </w:r>
      <w:r w:rsidR="003F7705">
        <w:rPr>
          <w:b/>
          <w:bCs/>
        </w:rPr>
        <w:t>08</w:t>
      </w:r>
      <w:r w:rsidRPr="008C503D">
        <w:rPr>
          <w:b/>
          <w:bCs/>
        </w:rPr>
        <w:t>RB_</w:t>
      </w:r>
      <w:r w:rsidR="003F7705">
        <w:rPr>
          <w:b/>
          <w:bCs/>
        </w:rPr>
        <w:t xml:space="preserve">40MHz </w:t>
      </w:r>
      <w:r w:rsidRPr="008C503D">
        <w:rPr>
          <w:b/>
          <w:bCs/>
        </w:rPr>
        <w:t>Gap</w:t>
      </w:r>
      <w:r>
        <w:rPr>
          <w:b/>
          <w:bCs/>
        </w:rPr>
        <w:t xml:space="preserve">, if </w:t>
      </w:r>
      <w:r w:rsidR="003F7705">
        <w:rPr>
          <w:b/>
          <w:bCs/>
        </w:rPr>
        <w:t>8</w:t>
      </w:r>
      <w:r>
        <w:rPr>
          <w:b/>
          <w:bCs/>
        </w:rPr>
        <w:t>0MHz+</w:t>
      </w:r>
      <w:r w:rsidR="003F7705">
        <w:rPr>
          <w:b/>
          <w:bCs/>
        </w:rPr>
        <w:t>40</w:t>
      </w:r>
      <w:r>
        <w:rPr>
          <w:b/>
          <w:bCs/>
        </w:rPr>
        <w:t xml:space="preserve">MHz </w:t>
      </w:r>
      <w:r w:rsidR="00E36D1D">
        <w:rPr>
          <w:b/>
          <w:bCs/>
        </w:rPr>
        <w:t xml:space="preserve">NC </w:t>
      </w:r>
      <w:r>
        <w:rPr>
          <w:b/>
          <w:bCs/>
        </w:rPr>
        <w:t>CA</w:t>
      </w:r>
      <w:r w:rsidRPr="008C503D">
        <w:rPr>
          <w:rFonts w:eastAsia="Arial"/>
          <w:b/>
          <w:bCs/>
          <w:lang w:val="en-US"/>
        </w:rPr>
        <w:t>:</w:t>
      </w:r>
    </w:p>
    <w:p w14:paraId="42AAC398" w14:textId="77777777" w:rsidR="00AD1A4A" w:rsidRPr="009B53C9" w:rsidRDefault="00AD1A4A">
      <w:pPr>
        <w:pStyle w:val="ListParagraph"/>
        <w:numPr>
          <w:ilvl w:val="0"/>
          <w:numId w:val="25"/>
        </w:numPr>
        <w:spacing w:after="0"/>
        <w:ind w:firstLineChars="0"/>
        <w:rPr>
          <w:rFonts w:eastAsia="Arial"/>
          <w:b/>
          <w:bCs/>
          <w:lang w:val="en-US"/>
        </w:rPr>
      </w:pPr>
      <w:r w:rsidRPr="009B53C9">
        <w:rPr>
          <w:b/>
          <w:bCs/>
        </w:rPr>
        <w:t xml:space="preserve">Equal PSD (left): </w:t>
      </w:r>
    </w:p>
    <w:p w14:paraId="2C1E7DD4" w14:textId="11E6EDCA" w:rsidR="00AD1A4A" w:rsidRPr="009B53C9" w:rsidRDefault="00AD1A4A">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sidR="003F7705">
        <w:rPr>
          <w:b/>
          <w:bCs/>
        </w:rPr>
        <w:t>2</w:t>
      </w:r>
      <w:r w:rsidRPr="009B53C9">
        <w:rPr>
          <w:b/>
          <w:bCs/>
        </w:rPr>
        <w:t>dBm/MHz</w:t>
      </w:r>
    </w:p>
    <w:p w14:paraId="28CDFF2A" w14:textId="08130F1A" w:rsidR="00AD1A4A" w:rsidRPr="008C503D" w:rsidRDefault="00AD1A4A">
      <w:pPr>
        <w:pStyle w:val="ListParagraph"/>
        <w:numPr>
          <w:ilvl w:val="1"/>
          <w:numId w:val="25"/>
        </w:numPr>
        <w:spacing w:after="0"/>
        <w:ind w:firstLineChars="0"/>
        <w:rPr>
          <w:rFonts w:eastAsia="Arial"/>
          <w:b/>
          <w:bCs/>
          <w:lang w:val="en-US"/>
        </w:rPr>
      </w:pPr>
      <w:r>
        <w:rPr>
          <w:b/>
          <w:bCs/>
        </w:rPr>
        <w:t>IM3L &gt; -13dBm/MHz up to ~</w:t>
      </w:r>
      <w:r w:rsidR="003F7705">
        <w:rPr>
          <w:b/>
          <w:bCs/>
        </w:rPr>
        <w:t>3</w:t>
      </w:r>
      <w:r>
        <w:rPr>
          <w:b/>
          <w:bCs/>
        </w:rPr>
        <w:t>0MHz offset, IM3H &gt; -13dBm/MHz up to ~</w:t>
      </w:r>
      <w:r w:rsidR="003F7705">
        <w:rPr>
          <w:b/>
          <w:bCs/>
        </w:rPr>
        <w:t>20</w:t>
      </w:r>
      <w:r>
        <w:rPr>
          <w:b/>
          <w:bCs/>
        </w:rPr>
        <w:t>MHz offset</w:t>
      </w:r>
    </w:p>
    <w:p w14:paraId="01C2BD3D" w14:textId="5E0B9689" w:rsidR="00AD1A4A" w:rsidRPr="007A19DF" w:rsidRDefault="00AD1A4A">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003F7705">
        <w:rPr>
          <w:b/>
          <w:bCs/>
        </w:rPr>
        <w:t>2</w:t>
      </w:r>
      <w:r>
        <w:rPr>
          <w:b/>
          <w:bCs/>
        </w:rPr>
        <w:t>80</w:t>
      </w:r>
      <w:r w:rsidRPr="007A19DF">
        <w:rPr>
          <w:b/>
          <w:bCs/>
        </w:rPr>
        <w:t xml:space="preserve">MHz offset, </w:t>
      </w:r>
      <w:r w:rsidRPr="007A19DF">
        <w:rPr>
          <w:b/>
          <w:bCs/>
          <w:lang w:val="en-US"/>
        </w:rPr>
        <w:t>IM5H</w:t>
      </w:r>
      <w:r w:rsidRPr="007A19DF">
        <w:rPr>
          <w:b/>
          <w:bCs/>
        </w:rPr>
        <w:t xml:space="preserve"> &gt; -30dBm/MHz up to ~</w:t>
      </w:r>
      <w:r w:rsidR="003F7705">
        <w:rPr>
          <w:b/>
          <w:bCs/>
        </w:rPr>
        <w:t>2</w:t>
      </w:r>
      <w:r w:rsidR="007B7022">
        <w:rPr>
          <w:b/>
          <w:bCs/>
        </w:rPr>
        <w:t>5</w:t>
      </w:r>
      <w:r w:rsidR="003F7705">
        <w:rPr>
          <w:b/>
          <w:bCs/>
        </w:rPr>
        <w:t>0</w:t>
      </w:r>
      <w:r w:rsidRPr="007A19DF">
        <w:rPr>
          <w:b/>
          <w:bCs/>
        </w:rPr>
        <w:t>MHz offset</w:t>
      </w:r>
      <w:r w:rsidR="00EB5860">
        <w:rPr>
          <w:b/>
          <w:bCs/>
        </w:rPr>
        <w:t>.</w:t>
      </w:r>
    </w:p>
    <w:p w14:paraId="26E26B82" w14:textId="77777777" w:rsidR="00AD1A4A" w:rsidRPr="009B53C9" w:rsidRDefault="00AD1A4A">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5743235C" w14:textId="3E06BC7A" w:rsidR="00AD1A4A" w:rsidRPr="00AD1A4A" w:rsidRDefault="00AD1A4A">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14dBm/MHz (</w:t>
      </w:r>
      <w:r w:rsidR="007B7022">
        <w:rPr>
          <w:b/>
          <w:bCs/>
        </w:rPr>
        <w:t>1.2</w:t>
      </w:r>
      <w:r>
        <w:rPr>
          <w:b/>
          <w:bCs/>
        </w:rPr>
        <w:t xml:space="preserve">dB SNR loss), </w:t>
      </w:r>
      <w:r w:rsidRPr="009B53C9">
        <w:rPr>
          <w:b/>
          <w:bCs/>
        </w:rPr>
        <w:t xml:space="preserve">CC2 PSD </w:t>
      </w:r>
      <w:r>
        <w:rPr>
          <w:b/>
          <w:bCs/>
        </w:rPr>
        <w:t>~ 29</w:t>
      </w:r>
      <w:r w:rsidRPr="009B53C9">
        <w:rPr>
          <w:b/>
          <w:bCs/>
        </w:rPr>
        <w:t>dBm/MHz</w:t>
      </w:r>
      <w:r>
        <w:rPr>
          <w:b/>
          <w:bCs/>
        </w:rPr>
        <w:t xml:space="preserve"> (1</w:t>
      </w:r>
      <w:r w:rsidR="007B7022">
        <w:rPr>
          <w:b/>
          <w:bCs/>
        </w:rPr>
        <w:t>.8</w:t>
      </w:r>
      <w:r w:rsidRPr="00AD1A4A">
        <w:rPr>
          <w:b/>
          <w:bCs/>
        </w:rPr>
        <w:t>dB SNR gain)</w:t>
      </w:r>
    </w:p>
    <w:p w14:paraId="45B055B1" w14:textId="58BBE1A6" w:rsidR="00AD1A4A" w:rsidRPr="008C503D" w:rsidRDefault="00AD1A4A">
      <w:pPr>
        <w:pStyle w:val="ListParagraph"/>
        <w:numPr>
          <w:ilvl w:val="1"/>
          <w:numId w:val="25"/>
        </w:numPr>
        <w:spacing w:after="0"/>
        <w:ind w:firstLineChars="0"/>
        <w:rPr>
          <w:rFonts w:eastAsia="Arial"/>
          <w:b/>
          <w:bCs/>
          <w:lang w:val="en-US"/>
        </w:rPr>
      </w:pPr>
      <w:r>
        <w:rPr>
          <w:b/>
          <w:bCs/>
        </w:rPr>
        <w:t>IM3L &gt; -13dBm/MHz up to ~</w:t>
      </w:r>
      <w:r w:rsidRPr="003F7705">
        <w:rPr>
          <w:b/>
          <w:bCs/>
        </w:rPr>
        <w:t>0MHz</w:t>
      </w:r>
      <w:r>
        <w:rPr>
          <w:b/>
          <w:bCs/>
        </w:rPr>
        <w:t xml:space="preserve"> offset, IM3H &gt; -13dBm/MHz up to ~</w:t>
      </w:r>
      <w:r w:rsidR="003F7705">
        <w:rPr>
          <w:b/>
          <w:bCs/>
          <w:color w:val="FF0000"/>
        </w:rPr>
        <w:t>2</w:t>
      </w:r>
      <w:r>
        <w:rPr>
          <w:b/>
          <w:bCs/>
          <w:color w:val="FF0000"/>
        </w:rPr>
        <w:t>5</w:t>
      </w:r>
      <w:r w:rsidRPr="007A19DF">
        <w:rPr>
          <w:b/>
          <w:bCs/>
          <w:color w:val="FF0000"/>
        </w:rPr>
        <w:t xml:space="preserve">MHz </w:t>
      </w:r>
      <w:r w:rsidRPr="00D312AF">
        <w:rPr>
          <w:b/>
          <w:bCs/>
          <w:color w:val="000000" w:themeColor="text1"/>
        </w:rPr>
        <w:t>offset</w:t>
      </w:r>
    </w:p>
    <w:p w14:paraId="18D435E7" w14:textId="7D9AE2AD" w:rsidR="00AD1A4A" w:rsidRPr="007A19DF" w:rsidRDefault="00AD1A4A">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Pr="00AD1A4A">
        <w:rPr>
          <w:b/>
          <w:bCs/>
        </w:rPr>
        <w:t>~</w:t>
      </w:r>
      <w:r w:rsidR="007B7022">
        <w:rPr>
          <w:b/>
          <w:bCs/>
        </w:rPr>
        <w:t>2</w:t>
      </w:r>
      <w:r w:rsidRPr="00AD1A4A">
        <w:rPr>
          <w:b/>
          <w:bCs/>
        </w:rPr>
        <w:t xml:space="preserve">80MHz </w:t>
      </w:r>
      <w:r w:rsidRPr="007A19DF">
        <w:rPr>
          <w:b/>
          <w:bCs/>
        </w:rPr>
        <w:t xml:space="preserve">offset, </w:t>
      </w:r>
      <w:r w:rsidRPr="007A19DF">
        <w:rPr>
          <w:b/>
          <w:bCs/>
          <w:lang w:val="en-US"/>
        </w:rPr>
        <w:t>IM5H</w:t>
      </w:r>
      <w:r w:rsidRPr="007A19DF">
        <w:rPr>
          <w:b/>
          <w:bCs/>
        </w:rPr>
        <w:t xml:space="preserve"> &gt; -30dBm/MHz up to ~</w:t>
      </w:r>
      <w:r w:rsidR="003F7705">
        <w:rPr>
          <w:b/>
          <w:bCs/>
          <w:color w:val="FF0000"/>
        </w:rPr>
        <w:t>290</w:t>
      </w:r>
      <w:r w:rsidRPr="007A19DF">
        <w:rPr>
          <w:b/>
          <w:bCs/>
          <w:color w:val="FF0000"/>
        </w:rPr>
        <w:t xml:space="preserve">MHz </w:t>
      </w:r>
      <w:r w:rsidRPr="00D312AF">
        <w:rPr>
          <w:b/>
          <w:bCs/>
          <w:color w:val="000000" w:themeColor="text1"/>
        </w:rPr>
        <w:t>offset</w:t>
      </w:r>
      <w:r w:rsidR="00EB5860">
        <w:rPr>
          <w:b/>
          <w:bCs/>
          <w:color w:val="000000" w:themeColor="text1"/>
        </w:rPr>
        <w:t>.</w:t>
      </w:r>
    </w:p>
    <w:p w14:paraId="1C99B01F" w14:textId="77777777" w:rsidR="00AD1A4A" w:rsidRPr="00AD1A4A" w:rsidRDefault="00AD1A4A" w:rsidP="00E36D1D">
      <w:pPr>
        <w:spacing w:after="0"/>
        <w:rPr>
          <w:lang w:val="en-US"/>
        </w:rPr>
      </w:pPr>
    </w:p>
    <w:p w14:paraId="5D2CE0D5" w14:textId="77777777" w:rsidR="00CC2BA8" w:rsidRDefault="00CC2BA8" w:rsidP="00D06220">
      <w:pPr>
        <w:keepNext/>
        <w:spacing w:after="0"/>
        <w:jc w:val="center"/>
      </w:pPr>
      <w:r w:rsidRPr="00FB3C98">
        <w:rPr>
          <w:noProof/>
        </w:rPr>
        <w:drawing>
          <wp:inline distT="0" distB="0" distL="0" distR="0" wp14:anchorId="196AE5E3" wp14:editId="4E7E25E5">
            <wp:extent cx="6375711" cy="256032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75711" cy="2560320"/>
                    </a:xfrm>
                    <a:prstGeom prst="rect">
                      <a:avLst/>
                    </a:prstGeom>
                  </pic:spPr>
                </pic:pic>
              </a:graphicData>
            </a:graphic>
          </wp:inline>
        </w:drawing>
      </w:r>
    </w:p>
    <w:p w14:paraId="4386EEB2" w14:textId="5B3A90FC" w:rsidR="00CC2BA8" w:rsidRDefault="00CC2BA8" w:rsidP="00D06220">
      <w:pPr>
        <w:pStyle w:val="Caption"/>
        <w:spacing w:after="0"/>
      </w:pPr>
      <w:r>
        <w:t xml:space="preserve">Figure </w:t>
      </w:r>
      <w:r>
        <w:fldChar w:fldCharType="begin"/>
      </w:r>
      <w:r>
        <w:instrText xml:space="preserve"> SEQ Figure \* ARABIC </w:instrText>
      </w:r>
      <w:r>
        <w:fldChar w:fldCharType="separate"/>
      </w:r>
      <w:r w:rsidR="00636E83">
        <w:rPr>
          <w:noProof/>
        </w:rPr>
        <w:t>9</w:t>
      </w:r>
      <w:r>
        <w:fldChar w:fldCharType="end"/>
      </w:r>
      <w:r>
        <w:t>:</w:t>
      </w:r>
      <w:r w:rsidRPr="00CC2BA8">
        <w:t xml:space="preserve"> </w:t>
      </w:r>
      <w:r>
        <w:t>216RB+15RB_74MHzGap with equal PSD (left) equal power (right)</w:t>
      </w:r>
    </w:p>
    <w:p w14:paraId="4FAFC2C3" w14:textId="77777777" w:rsidR="00E36D1D" w:rsidRDefault="00E36D1D" w:rsidP="00E36D1D">
      <w:pPr>
        <w:spacing w:after="0"/>
        <w:rPr>
          <w:rFonts w:eastAsia="Arial"/>
          <w:b/>
          <w:bCs/>
          <w:lang w:val="en-US"/>
        </w:rPr>
      </w:pPr>
    </w:p>
    <w:p w14:paraId="24CF936D" w14:textId="72FF6076" w:rsidR="00E36D1D" w:rsidRPr="008C503D" w:rsidRDefault="00E36D1D" w:rsidP="00E36D1D">
      <w:pPr>
        <w:spacing w:after="0"/>
        <w:rPr>
          <w:rFonts w:eastAsia="Arial"/>
          <w:b/>
          <w:bCs/>
          <w:lang w:val="en-US"/>
        </w:rPr>
      </w:pPr>
      <w:r w:rsidRPr="008C503D">
        <w:rPr>
          <w:rFonts w:eastAsia="Arial"/>
          <w:b/>
          <w:bCs/>
          <w:lang w:val="en-US"/>
        </w:rPr>
        <w:t xml:space="preserve">Observation </w:t>
      </w:r>
      <w:r>
        <w:rPr>
          <w:b/>
          <w:bCs/>
        </w:rPr>
        <w:t>216</w:t>
      </w:r>
      <w:r w:rsidRPr="008C503D">
        <w:rPr>
          <w:b/>
          <w:bCs/>
        </w:rPr>
        <w:t>RB+</w:t>
      </w:r>
      <w:r>
        <w:rPr>
          <w:b/>
          <w:bCs/>
        </w:rPr>
        <w:t>15</w:t>
      </w:r>
      <w:r w:rsidRPr="008C503D">
        <w:rPr>
          <w:b/>
          <w:bCs/>
        </w:rPr>
        <w:t>RB_</w:t>
      </w:r>
      <w:r>
        <w:rPr>
          <w:b/>
          <w:bCs/>
        </w:rPr>
        <w:t xml:space="preserve">74MHz </w:t>
      </w:r>
      <w:r w:rsidRPr="008C503D">
        <w:rPr>
          <w:b/>
          <w:bCs/>
        </w:rPr>
        <w:t>Gap</w:t>
      </w:r>
      <w:r>
        <w:rPr>
          <w:b/>
          <w:bCs/>
        </w:rPr>
        <w:t>, if 80MHz+10MHz NC CA</w:t>
      </w:r>
      <w:r w:rsidRPr="008C503D">
        <w:rPr>
          <w:rFonts w:eastAsia="Arial"/>
          <w:b/>
          <w:bCs/>
          <w:lang w:val="en-US"/>
        </w:rPr>
        <w:t>:</w:t>
      </w:r>
    </w:p>
    <w:p w14:paraId="4A57753E" w14:textId="77777777" w:rsidR="00E36D1D" w:rsidRPr="009B53C9" w:rsidRDefault="00E36D1D">
      <w:pPr>
        <w:pStyle w:val="ListParagraph"/>
        <w:numPr>
          <w:ilvl w:val="0"/>
          <w:numId w:val="25"/>
        </w:numPr>
        <w:spacing w:after="0"/>
        <w:ind w:firstLineChars="0"/>
        <w:rPr>
          <w:rFonts w:eastAsia="Arial"/>
          <w:b/>
          <w:bCs/>
          <w:lang w:val="en-US"/>
        </w:rPr>
      </w:pPr>
      <w:r w:rsidRPr="009B53C9">
        <w:rPr>
          <w:b/>
          <w:bCs/>
        </w:rPr>
        <w:t xml:space="preserve">Equal PSD (left): </w:t>
      </w:r>
    </w:p>
    <w:p w14:paraId="1839B1A7" w14:textId="737B265C" w:rsidR="00E36D1D" w:rsidRPr="009B53C9" w:rsidRDefault="00E36D1D">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3</w:t>
      </w:r>
      <w:r w:rsidRPr="009B53C9">
        <w:rPr>
          <w:b/>
          <w:bCs/>
        </w:rPr>
        <w:t>dBm/MHz</w:t>
      </w:r>
    </w:p>
    <w:p w14:paraId="78611D3F" w14:textId="52A51EB2" w:rsidR="00E36D1D" w:rsidRPr="008C503D" w:rsidRDefault="00E36D1D">
      <w:pPr>
        <w:pStyle w:val="ListParagraph"/>
        <w:numPr>
          <w:ilvl w:val="1"/>
          <w:numId w:val="25"/>
        </w:numPr>
        <w:spacing w:after="0"/>
        <w:ind w:firstLineChars="0"/>
        <w:rPr>
          <w:rFonts w:eastAsia="Arial"/>
          <w:b/>
          <w:bCs/>
          <w:lang w:val="en-US"/>
        </w:rPr>
      </w:pPr>
      <w:r>
        <w:rPr>
          <w:b/>
          <w:bCs/>
        </w:rPr>
        <w:t>IM3L &gt; -13dBm/MHz up to ~30MHz offset, IM3H &gt; -13dBm/MHz up to ~</w:t>
      </w:r>
      <w:r w:rsidR="007B7022">
        <w:rPr>
          <w:b/>
          <w:bCs/>
        </w:rPr>
        <w:t>0</w:t>
      </w:r>
      <w:r>
        <w:rPr>
          <w:b/>
          <w:bCs/>
        </w:rPr>
        <w:t>MHz offset</w:t>
      </w:r>
    </w:p>
    <w:p w14:paraId="40ABE1F6" w14:textId="39F7100B" w:rsidR="00E36D1D" w:rsidRPr="007A19DF" w:rsidRDefault="00E36D1D">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Pr>
          <w:b/>
          <w:bCs/>
        </w:rPr>
        <w:t>2</w:t>
      </w:r>
      <w:r w:rsidR="007B7022">
        <w:rPr>
          <w:b/>
          <w:bCs/>
        </w:rPr>
        <w:t>2</w:t>
      </w:r>
      <w:r>
        <w:rPr>
          <w:b/>
          <w:bCs/>
        </w:rPr>
        <w:t>0</w:t>
      </w:r>
      <w:r w:rsidRPr="007A19DF">
        <w:rPr>
          <w:b/>
          <w:bCs/>
        </w:rPr>
        <w:t xml:space="preserve">MHz offset, </w:t>
      </w:r>
      <w:r w:rsidRPr="007A19DF">
        <w:rPr>
          <w:b/>
          <w:bCs/>
          <w:lang w:val="en-US"/>
        </w:rPr>
        <w:t>IM5H</w:t>
      </w:r>
      <w:r w:rsidRPr="007A19DF">
        <w:rPr>
          <w:b/>
          <w:bCs/>
        </w:rPr>
        <w:t xml:space="preserve"> &gt; -30dBm/MHz up to ~</w:t>
      </w:r>
      <w:r w:rsidR="007B7022">
        <w:rPr>
          <w:b/>
          <w:bCs/>
        </w:rPr>
        <w:t>15</w:t>
      </w:r>
      <w:r>
        <w:rPr>
          <w:b/>
          <w:bCs/>
        </w:rPr>
        <w:t>0</w:t>
      </w:r>
      <w:r w:rsidRPr="007A19DF">
        <w:rPr>
          <w:b/>
          <w:bCs/>
        </w:rPr>
        <w:t>MHz offset</w:t>
      </w:r>
      <w:r w:rsidR="00EB5860">
        <w:rPr>
          <w:b/>
          <w:bCs/>
        </w:rPr>
        <w:t>.</w:t>
      </w:r>
    </w:p>
    <w:p w14:paraId="1D087FBF" w14:textId="77777777" w:rsidR="00E36D1D" w:rsidRPr="009B53C9" w:rsidRDefault="00E36D1D">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6A199302" w14:textId="35B95FCC" w:rsidR="00E36D1D" w:rsidRPr="00AD1A4A" w:rsidRDefault="00E36D1D">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1</w:t>
      </w:r>
      <w:r w:rsidR="007B7022">
        <w:rPr>
          <w:b/>
          <w:bCs/>
        </w:rPr>
        <w:t>0</w:t>
      </w:r>
      <w:r>
        <w:rPr>
          <w:b/>
          <w:bCs/>
        </w:rPr>
        <w:t>dBm/MHz (</w:t>
      </w:r>
      <w:r w:rsidR="007B7022">
        <w:rPr>
          <w:b/>
          <w:bCs/>
        </w:rPr>
        <w:t>2.7</w:t>
      </w:r>
      <w:r>
        <w:rPr>
          <w:b/>
          <w:bCs/>
        </w:rPr>
        <w:t xml:space="preserve">dB SNR loss), </w:t>
      </w:r>
      <w:r w:rsidRPr="009B53C9">
        <w:rPr>
          <w:b/>
          <w:bCs/>
        </w:rPr>
        <w:t xml:space="preserve">CC2 PSD </w:t>
      </w:r>
      <w:r>
        <w:rPr>
          <w:b/>
          <w:bCs/>
        </w:rPr>
        <w:t>~ 2</w:t>
      </w:r>
      <w:r w:rsidR="007B7022">
        <w:rPr>
          <w:b/>
          <w:bCs/>
        </w:rPr>
        <w:t>2</w:t>
      </w:r>
      <w:r w:rsidRPr="009B53C9">
        <w:rPr>
          <w:b/>
          <w:bCs/>
        </w:rPr>
        <w:t>dBm/MHz</w:t>
      </w:r>
      <w:r>
        <w:rPr>
          <w:b/>
          <w:bCs/>
        </w:rPr>
        <w:t xml:space="preserve"> (</w:t>
      </w:r>
      <w:r w:rsidR="007B7022">
        <w:rPr>
          <w:b/>
          <w:bCs/>
        </w:rPr>
        <w:t>8</w:t>
      </w:r>
      <w:r>
        <w:rPr>
          <w:b/>
          <w:bCs/>
        </w:rPr>
        <w:t>.</w:t>
      </w:r>
      <w:r w:rsidR="007B7022">
        <w:rPr>
          <w:b/>
          <w:bCs/>
        </w:rPr>
        <w:t>9</w:t>
      </w:r>
      <w:r w:rsidRPr="00AD1A4A">
        <w:rPr>
          <w:b/>
          <w:bCs/>
        </w:rPr>
        <w:t>dB SNR gain)</w:t>
      </w:r>
    </w:p>
    <w:p w14:paraId="72299EA6" w14:textId="31ABFE86" w:rsidR="00E36D1D" w:rsidRPr="008C503D" w:rsidRDefault="00E36D1D">
      <w:pPr>
        <w:pStyle w:val="ListParagraph"/>
        <w:numPr>
          <w:ilvl w:val="1"/>
          <w:numId w:val="25"/>
        </w:numPr>
        <w:spacing w:after="0"/>
        <w:ind w:firstLineChars="0"/>
        <w:rPr>
          <w:rFonts w:eastAsia="Arial"/>
          <w:b/>
          <w:bCs/>
          <w:lang w:val="en-US"/>
        </w:rPr>
      </w:pPr>
      <w:r>
        <w:rPr>
          <w:b/>
          <w:bCs/>
        </w:rPr>
        <w:t>IM3L &gt; -13dBm/MHz up to ~</w:t>
      </w:r>
      <w:r w:rsidRPr="003F7705">
        <w:rPr>
          <w:b/>
          <w:bCs/>
        </w:rPr>
        <w:t>0MHz</w:t>
      </w:r>
      <w:r>
        <w:rPr>
          <w:b/>
          <w:bCs/>
        </w:rPr>
        <w:t xml:space="preserve"> offset, IM3H &gt; -13dBm/MHz up to ~</w:t>
      </w:r>
      <w:r w:rsidR="007B7022">
        <w:rPr>
          <w:b/>
          <w:bCs/>
          <w:color w:val="FF0000"/>
        </w:rPr>
        <w:t>40</w:t>
      </w:r>
      <w:r w:rsidRPr="007A19DF">
        <w:rPr>
          <w:b/>
          <w:bCs/>
          <w:color w:val="FF0000"/>
        </w:rPr>
        <w:t xml:space="preserve">MHz </w:t>
      </w:r>
      <w:r w:rsidRPr="00D312AF">
        <w:rPr>
          <w:b/>
          <w:bCs/>
          <w:color w:val="000000" w:themeColor="text1"/>
        </w:rPr>
        <w:t>offset</w:t>
      </w:r>
      <w:r w:rsidR="007B7022">
        <w:rPr>
          <w:b/>
          <w:bCs/>
          <w:color w:val="000000" w:themeColor="text1"/>
        </w:rPr>
        <w:t xml:space="preserve"> (marginal up to 150MHz offset)</w:t>
      </w:r>
    </w:p>
    <w:p w14:paraId="41B827DD" w14:textId="562F3FF3" w:rsidR="00E36D1D" w:rsidRPr="007A19DF" w:rsidRDefault="00E36D1D">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Pr="00AD1A4A">
        <w:rPr>
          <w:b/>
          <w:bCs/>
        </w:rPr>
        <w:t>~</w:t>
      </w:r>
      <w:r w:rsidR="007B7022" w:rsidRPr="007B7022">
        <w:rPr>
          <w:b/>
          <w:bCs/>
          <w:color w:val="FF0000"/>
        </w:rPr>
        <w:t>300</w:t>
      </w:r>
      <w:r w:rsidRPr="007B7022">
        <w:rPr>
          <w:b/>
          <w:bCs/>
          <w:color w:val="FF0000"/>
        </w:rPr>
        <w:t xml:space="preserve">MHz </w:t>
      </w:r>
      <w:r w:rsidRPr="007A19DF">
        <w:rPr>
          <w:b/>
          <w:bCs/>
        </w:rPr>
        <w:t xml:space="preserve">offset, </w:t>
      </w:r>
      <w:r w:rsidRPr="007A19DF">
        <w:rPr>
          <w:b/>
          <w:bCs/>
          <w:lang w:val="en-US"/>
        </w:rPr>
        <w:t>IM5H</w:t>
      </w:r>
      <w:r w:rsidRPr="007A19DF">
        <w:rPr>
          <w:b/>
          <w:bCs/>
        </w:rPr>
        <w:t xml:space="preserve"> &gt; -30dBm/MHz up to ~</w:t>
      </w:r>
      <w:r w:rsidR="007B7022">
        <w:rPr>
          <w:b/>
          <w:bCs/>
          <w:color w:val="FF0000"/>
        </w:rPr>
        <w:t>320</w:t>
      </w:r>
      <w:r w:rsidRPr="007A19DF">
        <w:rPr>
          <w:b/>
          <w:bCs/>
          <w:color w:val="FF0000"/>
        </w:rPr>
        <w:t xml:space="preserve">MHz </w:t>
      </w:r>
      <w:r w:rsidRPr="00D312AF">
        <w:rPr>
          <w:b/>
          <w:bCs/>
          <w:color w:val="000000" w:themeColor="text1"/>
        </w:rPr>
        <w:t>offset</w:t>
      </w:r>
      <w:r w:rsidR="00EB5860">
        <w:rPr>
          <w:b/>
          <w:bCs/>
          <w:color w:val="000000" w:themeColor="text1"/>
        </w:rPr>
        <w:t>.</w:t>
      </w:r>
    </w:p>
    <w:p w14:paraId="50DE0FF1" w14:textId="77777777" w:rsidR="00E36D1D" w:rsidRPr="00AD1A4A" w:rsidRDefault="00E36D1D" w:rsidP="00E36D1D">
      <w:pPr>
        <w:spacing w:after="0"/>
        <w:rPr>
          <w:lang w:val="en-US"/>
        </w:rPr>
      </w:pPr>
    </w:p>
    <w:p w14:paraId="0D87FB32" w14:textId="77777777" w:rsidR="00636E83" w:rsidRDefault="007B64AD" w:rsidP="00D06220">
      <w:pPr>
        <w:keepNext/>
        <w:spacing w:after="0"/>
        <w:jc w:val="center"/>
      </w:pPr>
      <w:r w:rsidRPr="00FB3C98">
        <w:rPr>
          <w:noProof/>
        </w:rPr>
        <w:lastRenderedPageBreak/>
        <w:drawing>
          <wp:inline distT="0" distB="0" distL="0" distR="0" wp14:anchorId="6D45AD8F" wp14:editId="2880E105">
            <wp:extent cx="6199878" cy="256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99878" cy="2560320"/>
                    </a:xfrm>
                    <a:prstGeom prst="rect">
                      <a:avLst/>
                    </a:prstGeom>
                  </pic:spPr>
                </pic:pic>
              </a:graphicData>
            </a:graphic>
          </wp:inline>
        </w:drawing>
      </w:r>
    </w:p>
    <w:p w14:paraId="614FC5BC" w14:textId="14C017F7" w:rsidR="007B64AD" w:rsidRDefault="00636E83" w:rsidP="00D06220">
      <w:pPr>
        <w:pStyle w:val="Caption"/>
        <w:spacing w:after="0"/>
      </w:pPr>
      <w:r>
        <w:t xml:space="preserve">Figure </w:t>
      </w:r>
      <w:r>
        <w:fldChar w:fldCharType="begin"/>
      </w:r>
      <w:r>
        <w:instrText xml:space="preserve"> SEQ Figure \* ARABIC </w:instrText>
      </w:r>
      <w:r>
        <w:fldChar w:fldCharType="separate"/>
      </w:r>
      <w:r>
        <w:rPr>
          <w:noProof/>
        </w:rPr>
        <w:t>10</w:t>
      </w:r>
      <w:r>
        <w:fldChar w:fldCharType="end"/>
      </w:r>
      <w:r>
        <w:t>: 216RB+1RB_79MHzGap with equal PSD (left) equal power (right)</w:t>
      </w:r>
    </w:p>
    <w:p w14:paraId="22BC45B0" w14:textId="77777777" w:rsidR="007B7022" w:rsidRDefault="007B7022" w:rsidP="007B7022">
      <w:pPr>
        <w:spacing w:after="0"/>
        <w:rPr>
          <w:rFonts w:eastAsia="Arial"/>
          <w:b/>
          <w:bCs/>
          <w:lang w:val="en-US"/>
        </w:rPr>
      </w:pPr>
    </w:p>
    <w:p w14:paraId="2BCA235E" w14:textId="6F5F1F05" w:rsidR="007B7022" w:rsidRPr="008C503D" w:rsidRDefault="007B7022" w:rsidP="007B7022">
      <w:pPr>
        <w:spacing w:after="0"/>
        <w:rPr>
          <w:rFonts w:eastAsia="Arial"/>
          <w:b/>
          <w:bCs/>
          <w:lang w:val="en-US"/>
        </w:rPr>
      </w:pPr>
      <w:r w:rsidRPr="008C503D">
        <w:rPr>
          <w:rFonts w:eastAsia="Arial"/>
          <w:b/>
          <w:bCs/>
          <w:lang w:val="en-US"/>
        </w:rPr>
        <w:t xml:space="preserve">Observation </w:t>
      </w:r>
      <w:r>
        <w:rPr>
          <w:b/>
          <w:bCs/>
        </w:rPr>
        <w:t>216</w:t>
      </w:r>
      <w:r w:rsidRPr="008C503D">
        <w:rPr>
          <w:b/>
          <w:bCs/>
        </w:rPr>
        <w:t>RB+</w:t>
      </w:r>
      <w:r>
        <w:rPr>
          <w:b/>
          <w:bCs/>
        </w:rPr>
        <w:t>1</w:t>
      </w:r>
      <w:r w:rsidRPr="008C503D">
        <w:rPr>
          <w:b/>
          <w:bCs/>
        </w:rPr>
        <w:t>RB_</w:t>
      </w:r>
      <w:r>
        <w:rPr>
          <w:b/>
          <w:bCs/>
        </w:rPr>
        <w:t xml:space="preserve">79MHz </w:t>
      </w:r>
      <w:r w:rsidRPr="008C503D">
        <w:rPr>
          <w:b/>
          <w:bCs/>
        </w:rPr>
        <w:t>Gap</w:t>
      </w:r>
      <w:r>
        <w:rPr>
          <w:b/>
          <w:bCs/>
        </w:rPr>
        <w:t>, if 80MHz+5MHz NC CA</w:t>
      </w:r>
      <w:r w:rsidRPr="008C503D">
        <w:rPr>
          <w:rFonts w:eastAsia="Arial"/>
          <w:b/>
          <w:bCs/>
          <w:lang w:val="en-US"/>
        </w:rPr>
        <w:t>:</w:t>
      </w:r>
    </w:p>
    <w:p w14:paraId="04BB89FF" w14:textId="77777777" w:rsidR="007B7022" w:rsidRPr="009B53C9" w:rsidRDefault="007B7022">
      <w:pPr>
        <w:pStyle w:val="ListParagraph"/>
        <w:numPr>
          <w:ilvl w:val="0"/>
          <w:numId w:val="25"/>
        </w:numPr>
        <w:spacing w:after="0"/>
        <w:ind w:firstLineChars="0"/>
        <w:rPr>
          <w:rFonts w:eastAsia="Arial"/>
          <w:b/>
          <w:bCs/>
          <w:lang w:val="en-US"/>
        </w:rPr>
      </w:pPr>
      <w:r w:rsidRPr="009B53C9">
        <w:rPr>
          <w:b/>
          <w:bCs/>
        </w:rPr>
        <w:t xml:space="preserve">Equal PSD (left): </w:t>
      </w:r>
    </w:p>
    <w:p w14:paraId="29A99BA2" w14:textId="6C8FC9EE" w:rsidR="007B7022" w:rsidRPr="009B53C9" w:rsidRDefault="007B7022">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3</w:t>
      </w:r>
      <w:r w:rsidRPr="009B53C9">
        <w:rPr>
          <w:b/>
          <w:bCs/>
        </w:rPr>
        <w:t>dBm/MHz</w:t>
      </w:r>
    </w:p>
    <w:p w14:paraId="6AC45ED4" w14:textId="7D146543" w:rsidR="007B7022" w:rsidRPr="008C503D" w:rsidRDefault="007B7022">
      <w:pPr>
        <w:pStyle w:val="ListParagraph"/>
        <w:numPr>
          <w:ilvl w:val="1"/>
          <w:numId w:val="25"/>
        </w:numPr>
        <w:spacing w:after="0"/>
        <w:ind w:firstLineChars="0"/>
        <w:rPr>
          <w:rFonts w:eastAsia="Arial"/>
          <w:b/>
          <w:bCs/>
          <w:lang w:val="en-US"/>
        </w:rPr>
      </w:pPr>
      <w:r>
        <w:rPr>
          <w:b/>
          <w:bCs/>
        </w:rPr>
        <w:t>IM3L &gt; -13dBm/MHz up to ~</w:t>
      </w:r>
      <w:r w:rsidR="001164A0">
        <w:rPr>
          <w:b/>
          <w:bCs/>
        </w:rPr>
        <w:t>25</w:t>
      </w:r>
      <w:r>
        <w:rPr>
          <w:b/>
          <w:bCs/>
        </w:rPr>
        <w:t>MHz offset, IM3H &gt; -13dBm/MHz up to ~0MHz offset</w:t>
      </w:r>
    </w:p>
    <w:p w14:paraId="0A76E813" w14:textId="6DB531D4" w:rsidR="007B7022" w:rsidRPr="007A19DF" w:rsidRDefault="007B7022">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001164A0">
        <w:rPr>
          <w:b/>
          <w:bCs/>
        </w:rPr>
        <w:t>15</w:t>
      </w:r>
      <w:r>
        <w:rPr>
          <w:b/>
          <w:bCs/>
        </w:rPr>
        <w:t>0</w:t>
      </w:r>
      <w:r w:rsidRPr="007A19DF">
        <w:rPr>
          <w:b/>
          <w:bCs/>
        </w:rPr>
        <w:t xml:space="preserve">MHz offset, </w:t>
      </w:r>
      <w:r w:rsidRPr="007A19DF">
        <w:rPr>
          <w:b/>
          <w:bCs/>
          <w:lang w:val="en-US"/>
        </w:rPr>
        <w:t>IM5H</w:t>
      </w:r>
      <w:r w:rsidRPr="007A19DF">
        <w:rPr>
          <w:b/>
          <w:bCs/>
        </w:rPr>
        <w:t xml:space="preserve"> &gt; -30dBm/MHz up to ~</w:t>
      </w:r>
      <w:r w:rsidR="001164A0">
        <w:rPr>
          <w:b/>
          <w:bCs/>
        </w:rPr>
        <w:t>7</w:t>
      </w:r>
      <w:r>
        <w:rPr>
          <w:b/>
          <w:bCs/>
        </w:rPr>
        <w:t>0</w:t>
      </w:r>
      <w:r w:rsidRPr="007A19DF">
        <w:rPr>
          <w:b/>
          <w:bCs/>
        </w:rPr>
        <w:t>MHz offset</w:t>
      </w:r>
      <w:r w:rsidR="00EB5860">
        <w:rPr>
          <w:b/>
          <w:bCs/>
        </w:rPr>
        <w:t>.</w:t>
      </w:r>
    </w:p>
    <w:p w14:paraId="0EB1DA87" w14:textId="77777777" w:rsidR="007B7022" w:rsidRPr="009B53C9" w:rsidRDefault="007B7022">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5819144E" w14:textId="5FC33E66" w:rsidR="007B7022" w:rsidRPr="00AD1A4A" w:rsidRDefault="007B7022">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10dBm/MHz (3dB SNR loss), </w:t>
      </w:r>
      <w:r w:rsidRPr="009B53C9">
        <w:rPr>
          <w:b/>
          <w:bCs/>
        </w:rPr>
        <w:t xml:space="preserve">CC2 PSD </w:t>
      </w:r>
      <w:r>
        <w:rPr>
          <w:b/>
          <w:bCs/>
        </w:rPr>
        <w:t>~ 28</w:t>
      </w:r>
      <w:r w:rsidRPr="009B53C9">
        <w:rPr>
          <w:b/>
          <w:bCs/>
        </w:rPr>
        <w:t>dBm/MHz</w:t>
      </w:r>
      <w:r>
        <w:rPr>
          <w:b/>
          <w:bCs/>
        </w:rPr>
        <w:t xml:space="preserve"> (20.4</w:t>
      </w:r>
      <w:r w:rsidRPr="00AD1A4A">
        <w:rPr>
          <w:b/>
          <w:bCs/>
        </w:rPr>
        <w:t>dB SNR gain)</w:t>
      </w:r>
    </w:p>
    <w:p w14:paraId="552CD511" w14:textId="22B8560F" w:rsidR="007B7022" w:rsidRPr="008C503D" w:rsidRDefault="007B7022">
      <w:pPr>
        <w:pStyle w:val="ListParagraph"/>
        <w:numPr>
          <w:ilvl w:val="1"/>
          <w:numId w:val="25"/>
        </w:numPr>
        <w:spacing w:after="0"/>
        <w:ind w:firstLineChars="0"/>
        <w:rPr>
          <w:rFonts w:eastAsia="Arial"/>
          <w:b/>
          <w:bCs/>
          <w:lang w:val="en-US"/>
        </w:rPr>
      </w:pPr>
      <w:r>
        <w:rPr>
          <w:b/>
          <w:bCs/>
        </w:rPr>
        <w:t>IM3L &gt; -13dBm/MHz up to ~</w:t>
      </w:r>
      <w:r w:rsidRPr="003F7705">
        <w:rPr>
          <w:b/>
          <w:bCs/>
        </w:rPr>
        <w:t>0MHz</w:t>
      </w:r>
      <w:r>
        <w:rPr>
          <w:b/>
          <w:bCs/>
        </w:rPr>
        <w:t xml:space="preserve"> offset, IM3H &gt; -13dBm/MHz up to ~</w:t>
      </w:r>
      <w:r w:rsidR="001164A0">
        <w:rPr>
          <w:b/>
          <w:bCs/>
          <w:color w:val="FF0000"/>
        </w:rPr>
        <w:t>35</w:t>
      </w:r>
      <w:r w:rsidRPr="007A19DF">
        <w:rPr>
          <w:b/>
          <w:bCs/>
          <w:color w:val="FF0000"/>
        </w:rPr>
        <w:t xml:space="preserve">MHz </w:t>
      </w:r>
      <w:r w:rsidRPr="00D312AF">
        <w:rPr>
          <w:b/>
          <w:bCs/>
          <w:color w:val="000000" w:themeColor="text1"/>
        </w:rPr>
        <w:t>offset</w:t>
      </w:r>
      <w:r>
        <w:rPr>
          <w:b/>
          <w:bCs/>
          <w:color w:val="000000" w:themeColor="text1"/>
        </w:rPr>
        <w:t xml:space="preserve"> (marginal up to 150MHz offset)</w:t>
      </w:r>
    </w:p>
    <w:p w14:paraId="33F6DA1F" w14:textId="5B458913" w:rsidR="007B7022" w:rsidRPr="007A19DF" w:rsidRDefault="007B7022">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sidRPr="00AD1A4A">
        <w:rPr>
          <w:b/>
          <w:bCs/>
        </w:rPr>
        <w:t>~</w:t>
      </w:r>
      <w:r w:rsidRPr="007B7022">
        <w:rPr>
          <w:b/>
          <w:bCs/>
          <w:color w:val="FF0000"/>
        </w:rPr>
        <w:t xml:space="preserve">300MHz </w:t>
      </w:r>
      <w:r w:rsidRPr="007A19DF">
        <w:rPr>
          <w:b/>
          <w:bCs/>
        </w:rPr>
        <w:t xml:space="preserve">offset, </w:t>
      </w:r>
      <w:r w:rsidRPr="007A19DF">
        <w:rPr>
          <w:b/>
          <w:bCs/>
          <w:lang w:val="en-US"/>
        </w:rPr>
        <w:t>IM5H</w:t>
      </w:r>
      <w:r w:rsidRPr="007A19DF">
        <w:rPr>
          <w:b/>
          <w:bCs/>
        </w:rPr>
        <w:t xml:space="preserve"> &gt; -30dBm/MHz up to ~</w:t>
      </w:r>
      <w:r>
        <w:rPr>
          <w:b/>
          <w:bCs/>
          <w:color w:val="FF0000"/>
        </w:rPr>
        <w:t>3</w:t>
      </w:r>
      <w:r w:rsidR="001164A0">
        <w:rPr>
          <w:b/>
          <w:bCs/>
          <w:color w:val="FF0000"/>
        </w:rPr>
        <w:t>6</w:t>
      </w:r>
      <w:r>
        <w:rPr>
          <w:b/>
          <w:bCs/>
          <w:color w:val="FF0000"/>
        </w:rPr>
        <w:t>0</w:t>
      </w:r>
      <w:r w:rsidRPr="007A19DF">
        <w:rPr>
          <w:b/>
          <w:bCs/>
          <w:color w:val="FF0000"/>
        </w:rPr>
        <w:t xml:space="preserve">MHz </w:t>
      </w:r>
      <w:r w:rsidRPr="00D312AF">
        <w:rPr>
          <w:b/>
          <w:bCs/>
          <w:color w:val="000000" w:themeColor="text1"/>
        </w:rPr>
        <w:t>offset</w:t>
      </w:r>
      <w:r w:rsidR="00EB5860">
        <w:rPr>
          <w:b/>
          <w:bCs/>
          <w:color w:val="000000" w:themeColor="text1"/>
        </w:rPr>
        <w:t>.</w:t>
      </w:r>
    </w:p>
    <w:p w14:paraId="201AB526" w14:textId="77777777" w:rsidR="007B7022" w:rsidRPr="00AD1A4A" w:rsidRDefault="007B7022" w:rsidP="007B7022">
      <w:pPr>
        <w:spacing w:after="0"/>
        <w:rPr>
          <w:lang w:val="en-US"/>
        </w:rPr>
      </w:pPr>
    </w:p>
    <w:p w14:paraId="1DF055A0" w14:textId="77777777" w:rsidR="00636E83" w:rsidRDefault="00CC2BA8" w:rsidP="00D06220">
      <w:pPr>
        <w:keepNext/>
        <w:spacing w:after="0"/>
        <w:jc w:val="center"/>
      </w:pPr>
      <w:r w:rsidRPr="00FB3C98">
        <w:rPr>
          <w:noProof/>
        </w:rPr>
        <w:drawing>
          <wp:inline distT="0" distB="0" distL="0" distR="0" wp14:anchorId="780E7CE4" wp14:editId="5EDA2B0A">
            <wp:extent cx="6433564" cy="256032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33564" cy="2560320"/>
                    </a:xfrm>
                    <a:prstGeom prst="rect">
                      <a:avLst/>
                    </a:prstGeom>
                  </pic:spPr>
                </pic:pic>
              </a:graphicData>
            </a:graphic>
          </wp:inline>
        </w:drawing>
      </w:r>
    </w:p>
    <w:p w14:paraId="2F703021" w14:textId="28A83EC5" w:rsidR="00CC2BA8" w:rsidRDefault="00636E83" w:rsidP="00D06220">
      <w:pPr>
        <w:pStyle w:val="Caption"/>
        <w:spacing w:after="0"/>
      </w:pPr>
      <w:r>
        <w:t xml:space="preserve">Figure </w:t>
      </w:r>
      <w:r>
        <w:fldChar w:fldCharType="begin"/>
      </w:r>
      <w:r>
        <w:instrText xml:space="preserve"> SEQ Figure \* ARABIC </w:instrText>
      </w:r>
      <w:r>
        <w:fldChar w:fldCharType="separate"/>
      </w:r>
      <w:r>
        <w:rPr>
          <w:noProof/>
        </w:rPr>
        <w:t>11</w:t>
      </w:r>
      <w:r>
        <w:fldChar w:fldCharType="end"/>
      </w:r>
      <w:r>
        <w:t>: 108RB+15RB_113MHzGap with equal PSD (left) equal power (right)</w:t>
      </w:r>
    </w:p>
    <w:p w14:paraId="273D3B2C" w14:textId="77777777" w:rsidR="001164A0" w:rsidRDefault="001164A0" w:rsidP="001164A0">
      <w:pPr>
        <w:spacing w:after="0"/>
        <w:rPr>
          <w:rFonts w:eastAsia="Arial"/>
          <w:b/>
          <w:bCs/>
          <w:lang w:val="en-US"/>
        </w:rPr>
      </w:pPr>
    </w:p>
    <w:p w14:paraId="7313C3D3" w14:textId="12C9F06D" w:rsidR="001164A0" w:rsidRPr="008C503D" w:rsidRDefault="001164A0" w:rsidP="001164A0">
      <w:pPr>
        <w:spacing w:after="0"/>
        <w:rPr>
          <w:rFonts w:eastAsia="Arial"/>
          <w:b/>
          <w:bCs/>
          <w:lang w:val="en-US"/>
        </w:rPr>
      </w:pPr>
      <w:r w:rsidRPr="008C503D">
        <w:rPr>
          <w:rFonts w:eastAsia="Arial"/>
          <w:b/>
          <w:bCs/>
          <w:lang w:val="en-US"/>
        </w:rPr>
        <w:t xml:space="preserve">Observation </w:t>
      </w:r>
      <w:r>
        <w:rPr>
          <w:b/>
          <w:bCs/>
        </w:rPr>
        <w:t>108</w:t>
      </w:r>
      <w:r w:rsidRPr="008C503D">
        <w:rPr>
          <w:b/>
          <w:bCs/>
        </w:rPr>
        <w:t>RB+</w:t>
      </w:r>
      <w:r>
        <w:rPr>
          <w:b/>
          <w:bCs/>
        </w:rPr>
        <w:t>15</w:t>
      </w:r>
      <w:r w:rsidRPr="008C503D">
        <w:rPr>
          <w:b/>
          <w:bCs/>
        </w:rPr>
        <w:t>RB_</w:t>
      </w:r>
      <w:r>
        <w:rPr>
          <w:b/>
          <w:bCs/>
        </w:rPr>
        <w:t xml:space="preserve">113MHz </w:t>
      </w:r>
      <w:r w:rsidRPr="008C503D">
        <w:rPr>
          <w:b/>
          <w:bCs/>
        </w:rPr>
        <w:t>Gap</w:t>
      </w:r>
      <w:r>
        <w:rPr>
          <w:b/>
          <w:bCs/>
        </w:rPr>
        <w:t>, if 40MHz+10MHz NC CA</w:t>
      </w:r>
      <w:r w:rsidRPr="008C503D">
        <w:rPr>
          <w:rFonts w:eastAsia="Arial"/>
          <w:b/>
          <w:bCs/>
          <w:lang w:val="en-US"/>
        </w:rPr>
        <w:t>:</w:t>
      </w:r>
    </w:p>
    <w:p w14:paraId="584C625F" w14:textId="77777777" w:rsidR="001164A0" w:rsidRPr="009B53C9" w:rsidRDefault="001164A0">
      <w:pPr>
        <w:pStyle w:val="ListParagraph"/>
        <w:numPr>
          <w:ilvl w:val="0"/>
          <w:numId w:val="25"/>
        </w:numPr>
        <w:spacing w:after="0"/>
        <w:ind w:firstLineChars="0"/>
        <w:rPr>
          <w:rFonts w:eastAsia="Arial"/>
          <w:b/>
          <w:bCs/>
          <w:lang w:val="en-US"/>
        </w:rPr>
      </w:pPr>
      <w:r w:rsidRPr="009B53C9">
        <w:rPr>
          <w:b/>
          <w:bCs/>
        </w:rPr>
        <w:t xml:space="preserve">Equal PSD (left): </w:t>
      </w:r>
    </w:p>
    <w:p w14:paraId="0566C5EF" w14:textId="59C5356D" w:rsidR="001164A0" w:rsidRPr="009B53C9" w:rsidRDefault="001164A0">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Pr>
          <w:b/>
          <w:bCs/>
        </w:rPr>
        <w:t>6</w:t>
      </w:r>
      <w:r w:rsidRPr="009B53C9">
        <w:rPr>
          <w:b/>
          <w:bCs/>
        </w:rPr>
        <w:t>dBm/MHz</w:t>
      </w:r>
    </w:p>
    <w:p w14:paraId="52C4191F" w14:textId="2CC60785" w:rsidR="001164A0" w:rsidRPr="008C503D" w:rsidRDefault="001164A0">
      <w:pPr>
        <w:pStyle w:val="ListParagraph"/>
        <w:numPr>
          <w:ilvl w:val="1"/>
          <w:numId w:val="25"/>
        </w:numPr>
        <w:spacing w:after="0"/>
        <w:ind w:firstLineChars="0"/>
        <w:rPr>
          <w:rFonts w:eastAsia="Arial"/>
          <w:b/>
          <w:bCs/>
          <w:lang w:val="en-US"/>
        </w:rPr>
      </w:pPr>
      <w:r>
        <w:rPr>
          <w:b/>
          <w:bCs/>
        </w:rPr>
        <w:t>IM3L &gt; -13dBm/MHz up to ~15MHz offset, IM3H &gt; -13dBm/MHz up to ~0MHz offset</w:t>
      </w:r>
    </w:p>
    <w:p w14:paraId="4804960C" w14:textId="15A88FDF" w:rsidR="001164A0" w:rsidRPr="007A19DF" w:rsidRDefault="001164A0">
      <w:pPr>
        <w:pStyle w:val="ListParagraph"/>
        <w:numPr>
          <w:ilvl w:val="1"/>
          <w:numId w:val="25"/>
        </w:numPr>
        <w:spacing w:after="0"/>
        <w:ind w:firstLineChars="0"/>
        <w:rPr>
          <w:rFonts w:eastAsia="Arial"/>
          <w:b/>
          <w:bCs/>
          <w:lang w:val="en-US"/>
        </w:rPr>
      </w:pPr>
      <w:r w:rsidRPr="007A19DF">
        <w:rPr>
          <w:b/>
          <w:bCs/>
          <w:lang w:val="en-US"/>
        </w:rPr>
        <w:t>IM5L</w:t>
      </w:r>
      <w:r w:rsidRPr="007A19DF">
        <w:rPr>
          <w:b/>
          <w:bCs/>
        </w:rPr>
        <w:t xml:space="preserve"> &gt; -30dBm/MHz up to ~</w:t>
      </w:r>
      <w:r>
        <w:rPr>
          <w:b/>
          <w:bCs/>
        </w:rPr>
        <w:t>300</w:t>
      </w:r>
      <w:r w:rsidRPr="007A19DF">
        <w:rPr>
          <w:b/>
          <w:bCs/>
        </w:rPr>
        <w:t xml:space="preserve">MHz offset, </w:t>
      </w:r>
      <w:r w:rsidRPr="007A19DF">
        <w:rPr>
          <w:b/>
          <w:bCs/>
          <w:lang w:val="en-US"/>
        </w:rPr>
        <w:t>IM</w:t>
      </w:r>
      <w:r>
        <w:rPr>
          <w:b/>
          <w:bCs/>
          <w:lang w:val="en-US"/>
        </w:rPr>
        <w:t>3</w:t>
      </w:r>
      <w:r w:rsidRPr="007A19DF">
        <w:rPr>
          <w:b/>
          <w:bCs/>
          <w:lang w:val="en-US"/>
        </w:rPr>
        <w:t>H</w:t>
      </w:r>
      <w:r w:rsidRPr="007A19DF">
        <w:rPr>
          <w:b/>
          <w:bCs/>
        </w:rPr>
        <w:t xml:space="preserve"> &gt; -30dBm/MHz up to ~</w:t>
      </w:r>
      <w:r>
        <w:rPr>
          <w:b/>
          <w:bCs/>
        </w:rPr>
        <w:t>190</w:t>
      </w:r>
      <w:r w:rsidRPr="007A19DF">
        <w:rPr>
          <w:b/>
          <w:bCs/>
        </w:rPr>
        <w:t>MHz offset</w:t>
      </w:r>
      <w:r w:rsidR="00EB5860">
        <w:rPr>
          <w:b/>
          <w:bCs/>
        </w:rPr>
        <w:t>.</w:t>
      </w:r>
    </w:p>
    <w:p w14:paraId="72FD37C0" w14:textId="77777777" w:rsidR="001164A0" w:rsidRPr="009B53C9" w:rsidRDefault="001164A0">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7750C871" w14:textId="423BB607" w:rsidR="001164A0" w:rsidRPr="00AD1A4A" w:rsidRDefault="001164A0">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13dBm/MHz (2.4dB SNR loss), </w:t>
      </w:r>
      <w:r w:rsidRPr="009B53C9">
        <w:rPr>
          <w:b/>
          <w:bCs/>
        </w:rPr>
        <w:t xml:space="preserve">CC2 PSD </w:t>
      </w:r>
      <w:r>
        <w:rPr>
          <w:b/>
          <w:bCs/>
        </w:rPr>
        <w:t>~ 22</w:t>
      </w:r>
      <w:r w:rsidRPr="009B53C9">
        <w:rPr>
          <w:b/>
          <w:bCs/>
        </w:rPr>
        <w:t>dBm/MHz</w:t>
      </w:r>
      <w:r>
        <w:rPr>
          <w:b/>
          <w:bCs/>
        </w:rPr>
        <w:t xml:space="preserve"> (6.1</w:t>
      </w:r>
      <w:r w:rsidRPr="00AD1A4A">
        <w:rPr>
          <w:b/>
          <w:bCs/>
        </w:rPr>
        <w:t>dB SNR gain)</w:t>
      </w:r>
    </w:p>
    <w:p w14:paraId="71269574" w14:textId="29913780" w:rsidR="001164A0" w:rsidRPr="008C503D" w:rsidRDefault="001164A0">
      <w:pPr>
        <w:pStyle w:val="ListParagraph"/>
        <w:numPr>
          <w:ilvl w:val="1"/>
          <w:numId w:val="25"/>
        </w:numPr>
        <w:spacing w:after="0"/>
        <w:ind w:firstLineChars="0"/>
        <w:rPr>
          <w:rFonts w:eastAsia="Arial"/>
          <w:b/>
          <w:bCs/>
          <w:lang w:val="en-US"/>
        </w:rPr>
      </w:pPr>
      <w:r>
        <w:rPr>
          <w:b/>
          <w:bCs/>
        </w:rPr>
        <w:t>IM3L &gt; -13dBm/MHz up to ~</w:t>
      </w:r>
      <w:r w:rsidRPr="001164A0">
        <w:rPr>
          <w:b/>
          <w:bCs/>
          <w:color w:val="FF0000"/>
        </w:rPr>
        <w:t>140MHz</w:t>
      </w:r>
      <w:r>
        <w:rPr>
          <w:b/>
          <w:bCs/>
        </w:rPr>
        <w:t xml:space="preserve"> offset, IM3H &gt; -13dBm/MHz up to ~</w:t>
      </w:r>
      <w:r>
        <w:rPr>
          <w:b/>
          <w:bCs/>
          <w:color w:val="FF0000"/>
        </w:rPr>
        <w:t>150</w:t>
      </w:r>
      <w:r w:rsidRPr="007A19DF">
        <w:rPr>
          <w:b/>
          <w:bCs/>
          <w:color w:val="FF0000"/>
        </w:rPr>
        <w:t xml:space="preserve">MHz </w:t>
      </w:r>
      <w:r w:rsidRPr="00D312AF">
        <w:rPr>
          <w:b/>
          <w:bCs/>
          <w:color w:val="000000" w:themeColor="text1"/>
        </w:rPr>
        <w:t>offset</w:t>
      </w:r>
      <w:r>
        <w:rPr>
          <w:b/>
          <w:bCs/>
          <w:color w:val="000000" w:themeColor="text1"/>
        </w:rPr>
        <w:t xml:space="preserve"> (marginal up to 150MHz offset)</w:t>
      </w:r>
    </w:p>
    <w:p w14:paraId="70406D76" w14:textId="7EA41C0D" w:rsidR="001164A0" w:rsidRPr="007A19DF" w:rsidRDefault="001164A0">
      <w:pPr>
        <w:pStyle w:val="ListParagraph"/>
        <w:numPr>
          <w:ilvl w:val="1"/>
          <w:numId w:val="25"/>
        </w:numPr>
        <w:spacing w:after="0"/>
        <w:ind w:firstLineChars="0"/>
        <w:rPr>
          <w:rFonts w:eastAsia="Arial"/>
          <w:b/>
          <w:bCs/>
          <w:lang w:val="en-US"/>
        </w:rPr>
      </w:pPr>
      <w:r w:rsidRPr="007F5C15">
        <w:rPr>
          <w:b/>
          <w:bCs/>
          <w:color w:val="FF0000"/>
          <w:lang w:val="en-US"/>
        </w:rPr>
        <w:t>IM7L</w:t>
      </w:r>
      <w:r w:rsidRPr="007A19DF">
        <w:rPr>
          <w:b/>
          <w:bCs/>
        </w:rPr>
        <w:t xml:space="preserve"> &gt; -30dBm/MHz up to </w:t>
      </w:r>
      <w:r>
        <w:rPr>
          <w:b/>
          <w:bCs/>
        </w:rPr>
        <w:t>~</w:t>
      </w:r>
      <w:r>
        <w:rPr>
          <w:b/>
          <w:bCs/>
          <w:color w:val="FF0000"/>
        </w:rPr>
        <w:t>46</w:t>
      </w:r>
      <w:r w:rsidRPr="007B7022">
        <w:rPr>
          <w:b/>
          <w:bCs/>
          <w:color w:val="FF0000"/>
        </w:rPr>
        <w:t xml:space="preserve">0MHz </w:t>
      </w:r>
      <w:r w:rsidRPr="007A19DF">
        <w:rPr>
          <w:b/>
          <w:bCs/>
        </w:rPr>
        <w:t xml:space="preserve">offset, </w:t>
      </w:r>
      <w:r w:rsidRPr="007F5C15">
        <w:rPr>
          <w:b/>
          <w:bCs/>
          <w:color w:val="FF0000"/>
          <w:lang w:val="en-US"/>
        </w:rPr>
        <w:t>IM7H</w:t>
      </w:r>
      <w:r w:rsidRPr="007F5C15">
        <w:rPr>
          <w:b/>
          <w:bCs/>
          <w:color w:val="FF0000"/>
        </w:rPr>
        <w:t xml:space="preserve"> </w:t>
      </w:r>
      <w:r w:rsidRPr="007A19DF">
        <w:rPr>
          <w:b/>
          <w:bCs/>
        </w:rPr>
        <w:t>&gt; -30dBm/MHz up to ~</w:t>
      </w:r>
      <w:r>
        <w:rPr>
          <w:b/>
          <w:bCs/>
          <w:color w:val="FF0000"/>
        </w:rPr>
        <w:t>460</w:t>
      </w:r>
      <w:r w:rsidRPr="007A19DF">
        <w:rPr>
          <w:b/>
          <w:bCs/>
          <w:color w:val="FF0000"/>
        </w:rPr>
        <w:t xml:space="preserve">MHz </w:t>
      </w:r>
      <w:r w:rsidRPr="00D312AF">
        <w:rPr>
          <w:b/>
          <w:bCs/>
          <w:color w:val="000000" w:themeColor="text1"/>
        </w:rPr>
        <w:t>offset</w:t>
      </w:r>
      <w:r w:rsidR="00EB5860">
        <w:rPr>
          <w:b/>
          <w:bCs/>
          <w:color w:val="000000" w:themeColor="text1"/>
        </w:rPr>
        <w:t>.</w:t>
      </w:r>
    </w:p>
    <w:p w14:paraId="72B43E7A" w14:textId="77777777" w:rsidR="001164A0" w:rsidRPr="001164A0" w:rsidRDefault="001164A0" w:rsidP="001164A0">
      <w:pPr>
        <w:rPr>
          <w:lang w:val="en-US"/>
        </w:rPr>
      </w:pPr>
    </w:p>
    <w:p w14:paraId="597CE3D5" w14:textId="77777777" w:rsidR="001164A0" w:rsidRPr="001164A0" w:rsidRDefault="001164A0" w:rsidP="001164A0">
      <w:pPr>
        <w:rPr>
          <w:lang w:val="en-US"/>
        </w:rPr>
      </w:pPr>
    </w:p>
    <w:p w14:paraId="7E92E4AB" w14:textId="77777777" w:rsidR="00636E83" w:rsidRDefault="007B64AD" w:rsidP="00D06220">
      <w:pPr>
        <w:keepNext/>
        <w:spacing w:after="0"/>
        <w:jc w:val="center"/>
      </w:pPr>
      <w:r w:rsidRPr="00FB3C98">
        <w:rPr>
          <w:noProof/>
        </w:rPr>
        <w:lastRenderedPageBreak/>
        <w:drawing>
          <wp:inline distT="0" distB="0" distL="0" distR="0" wp14:anchorId="614B37F1" wp14:editId="44D84B30">
            <wp:extent cx="6400800" cy="2560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2560320"/>
                    </a:xfrm>
                    <a:prstGeom prst="rect">
                      <a:avLst/>
                    </a:prstGeom>
                  </pic:spPr>
                </pic:pic>
              </a:graphicData>
            </a:graphic>
          </wp:inline>
        </w:drawing>
      </w:r>
    </w:p>
    <w:p w14:paraId="155C3296" w14:textId="02B87C4A" w:rsidR="007B64AD" w:rsidRDefault="00636E83" w:rsidP="00D06220">
      <w:pPr>
        <w:pStyle w:val="Caption"/>
        <w:spacing w:after="0"/>
      </w:pPr>
      <w:r>
        <w:t xml:space="preserve">Figure </w:t>
      </w:r>
      <w:r>
        <w:fldChar w:fldCharType="begin"/>
      </w:r>
      <w:r>
        <w:instrText xml:space="preserve"> SEQ Figure \* ARABIC </w:instrText>
      </w:r>
      <w:r>
        <w:fldChar w:fldCharType="separate"/>
      </w:r>
      <w:r>
        <w:rPr>
          <w:noProof/>
        </w:rPr>
        <w:t>12</w:t>
      </w:r>
      <w:r>
        <w:fldChar w:fldCharType="end"/>
      </w:r>
      <w:r>
        <w:t>: 108RB+1RB_118MHzGap with equal PSD (left) equal power (right)</w:t>
      </w:r>
    </w:p>
    <w:p w14:paraId="77CEF9A9" w14:textId="77777777" w:rsidR="001164A0" w:rsidRDefault="001164A0" w:rsidP="001164A0">
      <w:pPr>
        <w:spacing w:after="0"/>
        <w:rPr>
          <w:rFonts w:eastAsia="Arial"/>
          <w:b/>
          <w:bCs/>
          <w:lang w:val="en-US"/>
        </w:rPr>
      </w:pPr>
    </w:p>
    <w:p w14:paraId="5206FCCA" w14:textId="61BB95C5" w:rsidR="001164A0" w:rsidRPr="008C503D" w:rsidRDefault="001164A0" w:rsidP="001164A0">
      <w:pPr>
        <w:spacing w:after="0"/>
        <w:rPr>
          <w:rFonts w:eastAsia="Arial"/>
          <w:b/>
          <w:bCs/>
          <w:lang w:val="en-US"/>
        </w:rPr>
      </w:pPr>
      <w:r w:rsidRPr="008C503D">
        <w:rPr>
          <w:rFonts w:eastAsia="Arial"/>
          <w:b/>
          <w:bCs/>
          <w:lang w:val="en-US"/>
        </w:rPr>
        <w:t xml:space="preserve">Observation </w:t>
      </w:r>
      <w:r>
        <w:rPr>
          <w:b/>
          <w:bCs/>
        </w:rPr>
        <w:t>108</w:t>
      </w:r>
      <w:r w:rsidRPr="008C503D">
        <w:rPr>
          <w:b/>
          <w:bCs/>
        </w:rPr>
        <w:t>RB+</w:t>
      </w:r>
      <w:r>
        <w:rPr>
          <w:b/>
          <w:bCs/>
        </w:rPr>
        <w:t>1</w:t>
      </w:r>
      <w:r w:rsidRPr="008C503D">
        <w:rPr>
          <w:b/>
          <w:bCs/>
        </w:rPr>
        <w:t>RB_</w:t>
      </w:r>
      <w:r>
        <w:rPr>
          <w:b/>
          <w:bCs/>
        </w:rPr>
        <w:t xml:space="preserve">118MHz </w:t>
      </w:r>
      <w:r w:rsidRPr="008C503D">
        <w:rPr>
          <w:b/>
          <w:bCs/>
        </w:rPr>
        <w:t>Gap</w:t>
      </w:r>
      <w:r>
        <w:rPr>
          <w:b/>
          <w:bCs/>
        </w:rPr>
        <w:t>, if 40MHz+5MHz NC CA</w:t>
      </w:r>
      <w:r w:rsidRPr="008C503D">
        <w:rPr>
          <w:rFonts w:eastAsia="Arial"/>
          <w:b/>
          <w:bCs/>
          <w:lang w:val="en-US"/>
        </w:rPr>
        <w:t>:</w:t>
      </w:r>
    </w:p>
    <w:p w14:paraId="711CB45C" w14:textId="77777777" w:rsidR="001164A0" w:rsidRPr="009B53C9" w:rsidRDefault="001164A0">
      <w:pPr>
        <w:pStyle w:val="ListParagraph"/>
        <w:numPr>
          <w:ilvl w:val="0"/>
          <w:numId w:val="25"/>
        </w:numPr>
        <w:spacing w:after="0"/>
        <w:ind w:firstLineChars="0"/>
        <w:rPr>
          <w:rFonts w:eastAsia="Arial"/>
          <w:b/>
          <w:bCs/>
          <w:lang w:val="en-US"/>
        </w:rPr>
      </w:pPr>
      <w:r w:rsidRPr="009B53C9">
        <w:rPr>
          <w:b/>
          <w:bCs/>
        </w:rPr>
        <w:t xml:space="preserve">Equal PSD (left): </w:t>
      </w:r>
    </w:p>
    <w:p w14:paraId="75402B99" w14:textId="4EB90C8B" w:rsidR="001164A0" w:rsidRPr="009B53C9" w:rsidRDefault="001164A0">
      <w:pPr>
        <w:pStyle w:val="ListParagraph"/>
        <w:numPr>
          <w:ilvl w:val="1"/>
          <w:numId w:val="25"/>
        </w:numPr>
        <w:spacing w:after="0"/>
        <w:ind w:firstLineChars="0"/>
        <w:rPr>
          <w:rFonts w:eastAsia="Arial"/>
          <w:b/>
          <w:bCs/>
          <w:lang w:val="en-US"/>
        </w:rPr>
      </w:pPr>
      <w:r w:rsidRPr="009B53C9">
        <w:rPr>
          <w:b/>
          <w:bCs/>
        </w:rPr>
        <w:t xml:space="preserve">CC1 PSD = CC2 PSD </w:t>
      </w:r>
      <w:r>
        <w:rPr>
          <w:b/>
          <w:bCs/>
        </w:rPr>
        <w:t xml:space="preserve">~ </w:t>
      </w:r>
      <w:r w:rsidRPr="009B53C9">
        <w:rPr>
          <w:b/>
          <w:bCs/>
        </w:rPr>
        <w:t>1</w:t>
      </w:r>
      <w:r w:rsidR="000664E4">
        <w:rPr>
          <w:b/>
          <w:bCs/>
        </w:rPr>
        <w:t>7</w:t>
      </w:r>
      <w:r w:rsidRPr="009B53C9">
        <w:rPr>
          <w:b/>
          <w:bCs/>
        </w:rPr>
        <w:t>dBm/MHz</w:t>
      </w:r>
    </w:p>
    <w:p w14:paraId="39D5884A" w14:textId="411DDC7D" w:rsidR="001164A0" w:rsidRPr="008C503D" w:rsidRDefault="001164A0">
      <w:pPr>
        <w:pStyle w:val="ListParagraph"/>
        <w:numPr>
          <w:ilvl w:val="1"/>
          <w:numId w:val="25"/>
        </w:numPr>
        <w:spacing w:after="0"/>
        <w:ind w:firstLineChars="0"/>
        <w:rPr>
          <w:rFonts w:eastAsia="Arial"/>
          <w:b/>
          <w:bCs/>
          <w:lang w:val="en-US"/>
        </w:rPr>
      </w:pPr>
      <w:r>
        <w:rPr>
          <w:b/>
          <w:bCs/>
        </w:rPr>
        <w:t>IM3L &gt; -13dBm/MHz up to ~</w:t>
      </w:r>
      <w:r w:rsidR="000664E4">
        <w:rPr>
          <w:b/>
          <w:bCs/>
        </w:rPr>
        <w:t>150</w:t>
      </w:r>
      <w:r>
        <w:rPr>
          <w:b/>
          <w:bCs/>
        </w:rPr>
        <w:t>MHz offset, IM3H &gt; -13dBm/MHz up to ~0MHz offset</w:t>
      </w:r>
      <w:r w:rsidR="000664E4">
        <w:rPr>
          <w:b/>
          <w:bCs/>
        </w:rPr>
        <w:t xml:space="preserve"> (marginal up to 150MHz offset)</w:t>
      </w:r>
    </w:p>
    <w:p w14:paraId="4FDA5486" w14:textId="1F9AE3AE" w:rsidR="001164A0" w:rsidRPr="007A19DF" w:rsidRDefault="001164A0">
      <w:pPr>
        <w:pStyle w:val="ListParagraph"/>
        <w:numPr>
          <w:ilvl w:val="1"/>
          <w:numId w:val="25"/>
        </w:numPr>
        <w:spacing w:after="0"/>
        <w:ind w:firstLineChars="0"/>
        <w:rPr>
          <w:rFonts w:eastAsia="Arial"/>
          <w:b/>
          <w:bCs/>
          <w:lang w:val="en-US"/>
        </w:rPr>
      </w:pPr>
      <w:r w:rsidRPr="007A19DF">
        <w:rPr>
          <w:b/>
          <w:bCs/>
          <w:lang w:val="en-US"/>
        </w:rPr>
        <w:t>IM</w:t>
      </w:r>
      <w:r w:rsidR="000664E4">
        <w:rPr>
          <w:b/>
          <w:bCs/>
          <w:lang w:val="en-US"/>
        </w:rPr>
        <w:t>5</w:t>
      </w:r>
      <w:r w:rsidRPr="007A19DF">
        <w:rPr>
          <w:b/>
          <w:bCs/>
          <w:lang w:val="en-US"/>
        </w:rPr>
        <w:t>L</w:t>
      </w:r>
      <w:r w:rsidRPr="007A19DF">
        <w:rPr>
          <w:b/>
          <w:bCs/>
        </w:rPr>
        <w:t xml:space="preserve"> &gt; -30dBm/MHz up to ~</w:t>
      </w:r>
      <w:r w:rsidR="000664E4">
        <w:rPr>
          <w:b/>
          <w:bCs/>
        </w:rPr>
        <w:t>310</w:t>
      </w:r>
      <w:r w:rsidRPr="007A19DF">
        <w:rPr>
          <w:b/>
          <w:bCs/>
        </w:rPr>
        <w:t xml:space="preserve">MHz offset, </w:t>
      </w:r>
      <w:r w:rsidRPr="007A19DF">
        <w:rPr>
          <w:b/>
          <w:bCs/>
          <w:lang w:val="en-US"/>
        </w:rPr>
        <w:t>IM</w:t>
      </w:r>
      <w:r w:rsidR="000664E4">
        <w:rPr>
          <w:b/>
          <w:bCs/>
          <w:lang w:val="en-US"/>
        </w:rPr>
        <w:t>5</w:t>
      </w:r>
      <w:r w:rsidRPr="007A19DF">
        <w:rPr>
          <w:b/>
          <w:bCs/>
          <w:lang w:val="en-US"/>
        </w:rPr>
        <w:t>H</w:t>
      </w:r>
      <w:r w:rsidRPr="007A19DF">
        <w:rPr>
          <w:b/>
          <w:bCs/>
        </w:rPr>
        <w:t xml:space="preserve"> &gt; -30dBm/MHz up to ~</w:t>
      </w:r>
      <w:r w:rsidR="000664E4">
        <w:rPr>
          <w:b/>
          <w:bCs/>
        </w:rPr>
        <w:t>310</w:t>
      </w:r>
      <w:r w:rsidRPr="007A19DF">
        <w:rPr>
          <w:b/>
          <w:bCs/>
        </w:rPr>
        <w:t>MHz offset</w:t>
      </w:r>
      <w:r w:rsidR="00EB5860">
        <w:rPr>
          <w:b/>
          <w:bCs/>
        </w:rPr>
        <w:t>.</w:t>
      </w:r>
    </w:p>
    <w:p w14:paraId="05E98A20" w14:textId="77777777" w:rsidR="001164A0" w:rsidRPr="009B53C9" w:rsidRDefault="001164A0">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6B64A140" w14:textId="25313B24" w:rsidR="001164A0" w:rsidRPr="00AD1A4A" w:rsidRDefault="001164A0">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1</w:t>
      </w:r>
      <w:r w:rsidR="000664E4">
        <w:rPr>
          <w:b/>
          <w:bCs/>
        </w:rPr>
        <w:t>3</w:t>
      </w:r>
      <w:r>
        <w:rPr>
          <w:b/>
          <w:bCs/>
        </w:rPr>
        <w:t xml:space="preserve">dBm/MHz (3dB SNR loss), </w:t>
      </w:r>
      <w:r w:rsidRPr="009B53C9">
        <w:rPr>
          <w:b/>
          <w:bCs/>
        </w:rPr>
        <w:t xml:space="preserve">CC2 PSD </w:t>
      </w:r>
      <w:r>
        <w:rPr>
          <w:b/>
          <w:bCs/>
        </w:rPr>
        <w:t>~ 28</w:t>
      </w:r>
      <w:r w:rsidRPr="009B53C9">
        <w:rPr>
          <w:b/>
          <w:bCs/>
        </w:rPr>
        <w:t>dBm/MHz</w:t>
      </w:r>
      <w:r>
        <w:rPr>
          <w:b/>
          <w:bCs/>
        </w:rPr>
        <w:t xml:space="preserve"> (</w:t>
      </w:r>
      <w:r w:rsidR="000664E4">
        <w:rPr>
          <w:b/>
          <w:bCs/>
        </w:rPr>
        <w:t>17</w:t>
      </w:r>
      <w:r>
        <w:rPr>
          <w:b/>
          <w:bCs/>
        </w:rPr>
        <w:t>.4</w:t>
      </w:r>
      <w:r w:rsidRPr="00AD1A4A">
        <w:rPr>
          <w:b/>
          <w:bCs/>
        </w:rPr>
        <w:t>dB SNR gain)</w:t>
      </w:r>
    </w:p>
    <w:p w14:paraId="0E8AF3DD" w14:textId="3EF7858F" w:rsidR="001164A0" w:rsidRPr="008C503D" w:rsidRDefault="001164A0">
      <w:pPr>
        <w:pStyle w:val="ListParagraph"/>
        <w:numPr>
          <w:ilvl w:val="1"/>
          <w:numId w:val="25"/>
        </w:numPr>
        <w:spacing w:after="0"/>
        <w:ind w:firstLineChars="0"/>
        <w:rPr>
          <w:rFonts w:eastAsia="Arial"/>
          <w:b/>
          <w:bCs/>
          <w:lang w:val="en-US"/>
        </w:rPr>
      </w:pPr>
      <w:r>
        <w:rPr>
          <w:b/>
          <w:bCs/>
        </w:rPr>
        <w:t>IM</w:t>
      </w:r>
      <w:r w:rsidR="000664E4">
        <w:rPr>
          <w:b/>
          <w:bCs/>
        </w:rPr>
        <w:t>3</w:t>
      </w:r>
      <w:r>
        <w:rPr>
          <w:b/>
          <w:bCs/>
        </w:rPr>
        <w:t>L &gt; -13dBm/MHz up to ~</w:t>
      </w:r>
      <w:r w:rsidR="000664E4" w:rsidRPr="000664E4">
        <w:rPr>
          <w:b/>
          <w:bCs/>
          <w:color w:val="FF0000"/>
        </w:rPr>
        <w:t>1</w:t>
      </w:r>
      <w:r w:rsidR="000664E4">
        <w:rPr>
          <w:b/>
          <w:bCs/>
          <w:color w:val="FF0000"/>
        </w:rPr>
        <w:t>5</w:t>
      </w:r>
      <w:r w:rsidRPr="000664E4">
        <w:rPr>
          <w:b/>
          <w:bCs/>
          <w:color w:val="FF0000"/>
        </w:rPr>
        <w:t>0MHz</w:t>
      </w:r>
      <w:r>
        <w:rPr>
          <w:b/>
          <w:bCs/>
        </w:rPr>
        <w:t xml:space="preserve"> offset, IM3H &gt; -13dBm/MHz up to ~</w:t>
      </w:r>
      <w:r w:rsidR="000664E4">
        <w:rPr>
          <w:b/>
          <w:bCs/>
          <w:color w:val="FF0000"/>
        </w:rPr>
        <w:t>150</w:t>
      </w:r>
      <w:r w:rsidRPr="007A19DF">
        <w:rPr>
          <w:b/>
          <w:bCs/>
          <w:color w:val="FF0000"/>
        </w:rPr>
        <w:t xml:space="preserve">MHz </w:t>
      </w:r>
      <w:r w:rsidRPr="00D312AF">
        <w:rPr>
          <w:b/>
          <w:bCs/>
          <w:color w:val="000000" w:themeColor="text1"/>
        </w:rPr>
        <w:t>offset</w:t>
      </w:r>
      <w:r>
        <w:rPr>
          <w:b/>
          <w:bCs/>
          <w:color w:val="000000" w:themeColor="text1"/>
        </w:rPr>
        <w:t xml:space="preserve"> (</w:t>
      </w:r>
      <w:r w:rsidR="000664E4" w:rsidRPr="000664E4">
        <w:rPr>
          <w:b/>
          <w:bCs/>
          <w:color w:val="FF0000"/>
        </w:rPr>
        <w:t xml:space="preserve">IM5L and IM5H </w:t>
      </w:r>
      <w:r w:rsidRPr="000664E4">
        <w:rPr>
          <w:b/>
          <w:bCs/>
          <w:color w:val="FF0000"/>
        </w:rPr>
        <w:t xml:space="preserve">marginal up to </w:t>
      </w:r>
      <w:r w:rsidR="000664E4" w:rsidRPr="000664E4">
        <w:rPr>
          <w:b/>
          <w:bCs/>
          <w:color w:val="FF0000"/>
        </w:rPr>
        <w:t>300</w:t>
      </w:r>
      <w:r w:rsidRPr="000664E4">
        <w:rPr>
          <w:b/>
          <w:bCs/>
          <w:color w:val="FF0000"/>
        </w:rPr>
        <w:t>MHz offset</w:t>
      </w:r>
      <w:r>
        <w:rPr>
          <w:b/>
          <w:bCs/>
          <w:color w:val="000000" w:themeColor="text1"/>
        </w:rPr>
        <w:t>)</w:t>
      </w:r>
    </w:p>
    <w:p w14:paraId="03BA1013" w14:textId="78D507D8" w:rsidR="001164A0" w:rsidRPr="007A19DF" w:rsidRDefault="001164A0">
      <w:pPr>
        <w:pStyle w:val="ListParagraph"/>
        <w:numPr>
          <w:ilvl w:val="1"/>
          <w:numId w:val="25"/>
        </w:numPr>
        <w:spacing w:after="0"/>
        <w:ind w:firstLineChars="0"/>
        <w:rPr>
          <w:rFonts w:eastAsia="Arial"/>
          <w:b/>
          <w:bCs/>
          <w:lang w:val="en-US"/>
        </w:rPr>
      </w:pPr>
      <w:r w:rsidRPr="007F5C15">
        <w:rPr>
          <w:b/>
          <w:bCs/>
          <w:color w:val="FF0000"/>
          <w:lang w:val="en-US"/>
        </w:rPr>
        <w:t>IM</w:t>
      </w:r>
      <w:r w:rsidR="007F5C15">
        <w:rPr>
          <w:b/>
          <w:bCs/>
          <w:color w:val="FF0000"/>
          <w:lang w:val="en-US"/>
        </w:rPr>
        <w:t>7</w:t>
      </w:r>
      <w:r w:rsidRPr="007F5C15">
        <w:rPr>
          <w:b/>
          <w:bCs/>
          <w:color w:val="FF0000"/>
          <w:lang w:val="en-US"/>
        </w:rPr>
        <w:t>L</w:t>
      </w:r>
      <w:r w:rsidRPr="007A19DF">
        <w:rPr>
          <w:b/>
          <w:bCs/>
        </w:rPr>
        <w:t xml:space="preserve"> &gt; -30dBm/MHz up to </w:t>
      </w:r>
      <w:r w:rsidRPr="00AD1A4A">
        <w:rPr>
          <w:b/>
          <w:bCs/>
        </w:rPr>
        <w:t>~</w:t>
      </w:r>
      <w:r w:rsidR="000664E4">
        <w:rPr>
          <w:b/>
          <w:bCs/>
          <w:color w:val="FF0000"/>
        </w:rPr>
        <w:t>44</w:t>
      </w:r>
      <w:r w:rsidRPr="007B7022">
        <w:rPr>
          <w:b/>
          <w:bCs/>
          <w:color w:val="FF0000"/>
        </w:rPr>
        <w:t xml:space="preserve">0MHz </w:t>
      </w:r>
      <w:r w:rsidRPr="007A19DF">
        <w:rPr>
          <w:b/>
          <w:bCs/>
        </w:rPr>
        <w:t xml:space="preserve">offset, </w:t>
      </w:r>
      <w:r w:rsidRPr="007F5C15">
        <w:rPr>
          <w:b/>
          <w:bCs/>
          <w:color w:val="FF0000"/>
          <w:lang w:val="en-US"/>
        </w:rPr>
        <w:t>IM</w:t>
      </w:r>
      <w:r w:rsidR="000664E4" w:rsidRPr="007F5C15">
        <w:rPr>
          <w:b/>
          <w:bCs/>
          <w:color w:val="FF0000"/>
          <w:lang w:val="en-US"/>
        </w:rPr>
        <w:t>7</w:t>
      </w:r>
      <w:r w:rsidRPr="007F5C15">
        <w:rPr>
          <w:b/>
          <w:bCs/>
          <w:color w:val="FF0000"/>
          <w:lang w:val="en-US"/>
        </w:rPr>
        <w:t>H</w:t>
      </w:r>
      <w:r w:rsidRPr="007A19DF">
        <w:rPr>
          <w:b/>
          <w:bCs/>
        </w:rPr>
        <w:t xml:space="preserve"> &gt; -30dBm/MHz up to ~</w:t>
      </w:r>
      <w:r w:rsidR="000664E4">
        <w:rPr>
          <w:b/>
          <w:bCs/>
          <w:color w:val="FF0000"/>
        </w:rPr>
        <w:t>45</w:t>
      </w:r>
      <w:r>
        <w:rPr>
          <w:b/>
          <w:bCs/>
          <w:color w:val="FF0000"/>
        </w:rPr>
        <w:t>0</w:t>
      </w:r>
      <w:r w:rsidRPr="007A19DF">
        <w:rPr>
          <w:b/>
          <w:bCs/>
          <w:color w:val="FF0000"/>
        </w:rPr>
        <w:t xml:space="preserve">MHz </w:t>
      </w:r>
      <w:r w:rsidRPr="00D312AF">
        <w:rPr>
          <w:b/>
          <w:bCs/>
          <w:color w:val="000000" w:themeColor="text1"/>
        </w:rPr>
        <w:t>offset</w:t>
      </w:r>
      <w:r w:rsidR="00EB5860">
        <w:rPr>
          <w:b/>
          <w:bCs/>
          <w:color w:val="000000" w:themeColor="text1"/>
        </w:rPr>
        <w:t>.</w:t>
      </w:r>
    </w:p>
    <w:p w14:paraId="7A84C1AD" w14:textId="77777777" w:rsidR="001164A0" w:rsidRPr="001164A0" w:rsidRDefault="001164A0" w:rsidP="000664E4">
      <w:pPr>
        <w:spacing w:after="0"/>
        <w:rPr>
          <w:lang w:val="en-US"/>
        </w:rPr>
      </w:pPr>
    </w:p>
    <w:p w14:paraId="50DDCE1A" w14:textId="77777777" w:rsidR="00636E83" w:rsidRDefault="007B64AD" w:rsidP="00D06220">
      <w:pPr>
        <w:keepNext/>
        <w:spacing w:after="0"/>
        <w:jc w:val="center"/>
      </w:pPr>
      <w:r w:rsidRPr="00FB3C98">
        <w:rPr>
          <w:noProof/>
        </w:rPr>
        <w:drawing>
          <wp:inline distT="0" distB="0" distL="0" distR="0" wp14:anchorId="3A885AD4" wp14:editId="00FC4050">
            <wp:extent cx="6420120" cy="2560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20120" cy="2560320"/>
                    </a:xfrm>
                    <a:prstGeom prst="rect">
                      <a:avLst/>
                    </a:prstGeom>
                  </pic:spPr>
                </pic:pic>
              </a:graphicData>
            </a:graphic>
          </wp:inline>
        </w:drawing>
      </w:r>
    </w:p>
    <w:p w14:paraId="3AD2D263" w14:textId="6A17F092" w:rsidR="007B64AD" w:rsidRDefault="00636E83" w:rsidP="00D06220">
      <w:pPr>
        <w:pStyle w:val="Caption"/>
        <w:spacing w:after="0"/>
      </w:pPr>
      <w:r>
        <w:t xml:space="preserve">Figure </w:t>
      </w:r>
      <w:r>
        <w:fldChar w:fldCharType="begin"/>
      </w:r>
      <w:r>
        <w:instrText xml:space="preserve"> SEQ Figure \* ARABIC </w:instrText>
      </w:r>
      <w:r>
        <w:fldChar w:fldCharType="separate"/>
      </w:r>
      <w:r>
        <w:rPr>
          <w:noProof/>
        </w:rPr>
        <w:t>13</w:t>
      </w:r>
      <w:r>
        <w:fldChar w:fldCharType="end"/>
      </w:r>
      <w:r>
        <w:t>: 15RB+1RB_151MHzGap with equal PSD (left) equal power (right)</w:t>
      </w:r>
    </w:p>
    <w:p w14:paraId="7A771D67" w14:textId="77777777" w:rsidR="000664E4" w:rsidRDefault="000664E4" w:rsidP="000664E4">
      <w:pPr>
        <w:spacing w:after="0"/>
        <w:rPr>
          <w:rFonts w:eastAsia="Arial"/>
          <w:b/>
          <w:bCs/>
          <w:lang w:val="en-US"/>
        </w:rPr>
      </w:pPr>
    </w:p>
    <w:p w14:paraId="46AFEA4F" w14:textId="4C56C6DA" w:rsidR="000664E4" w:rsidRPr="008C503D" w:rsidRDefault="000664E4" w:rsidP="000664E4">
      <w:pPr>
        <w:spacing w:after="0"/>
        <w:rPr>
          <w:rFonts w:eastAsia="Arial"/>
          <w:b/>
          <w:bCs/>
          <w:lang w:val="en-US"/>
        </w:rPr>
      </w:pPr>
      <w:r w:rsidRPr="008C503D">
        <w:rPr>
          <w:rFonts w:eastAsia="Arial"/>
          <w:b/>
          <w:bCs/>
          <w:lang w:val="en-US"/>
        </w:rPr>
        <w:t xml:space="preserve">Observation </w:t>
      </w:r>
      <w:r>
        <w:rPr>
          <w:b/>
          <w:bCs/>
        </w:rPr>
        <w:t>15</w:t>
      </w:r>
      <w:r w:rsidRPr="008C503D">
        <w:rPr>
          <w:b/>
          <w:bCs/>
        </w:rPr>
        <w:t>RB+</w:t>
      </w:r>
      <w:r>
        <w:rPr>
          <w:b/>
          <w:bCs/>
        </w:rPr>
        <w:t>1</w:t>
      </w:r>
      <w:r w:rsidRPr="008C503D">
        <w:rPr>
          <w:b/>
          <w:bCs/>
        </w:rPr>
        <w:t>RB_</w:t>
      </w:r>
      <w:r>
        <w:rPr>
          <w:b/>
          <w:bCs/>
        </w:rPr>
        <w:t>1</w:t>
      </w:r>
      <w:r w:rsidR="007F5C15">
        <w:rPr>
          <w:b/>
          <w:bCs/>
        </w:rPr>
        <w:t>51</w:t>
      </w:r>
      <w:r>
        <w:rPr>
          <w:b/>
          <w:bCs/>
        </w:rPr>
        <w:t xml:space="preserve">MHz </w:t>
      </w:r>
      <w:r w:rsidRPr="008C503D">
        <w:rPr>
          <w:b/>
          <w:bCs/>
        </w:rPr>
        <w:t>Gap</w:t>
      </w:r>
      <w:r>
        <w:rPr>
          <w:b/>
          <w:bCs/>
        </w:rPr>
        <w:t>, if 40MHz+5MHz NC CA</w:t>
      </w:r>
      <w:r w:rsidRPr="008C503D">
        <w:rPr>
          <w:rFonts w:eastAsia="Arial"/>
          <w:b/>
          <w:bCs/>
          <w:lang w:val="en-US"/>
        </w:rPr>
        <w:t>:</w:t>
      </w:r>
    </w:p>
    <w:p w14:paraId="65BCB622" w14:textId="77777777" w:rsidR="000664E4" w:rsidRPr="009B53C9" w:rsidRDefault="000664E4">
      <w:pPr>
        <w:pStyle w:val="ListParagraph"/>
        <w:numPr>
          <w:ilvl w:val="0"/>
          <w:numId w:val="25"/>
        </w:numPr>
        <w:spacing w:after="0"/>
        <w:ind w:firstLineChars="0"/>
        <w:rPr>
          <w:rFonts w:eastAsia="Arial"/>
          <w:b/>
          <w:bCs/>
          <w:lang w:val="en-US"/>
        </w:rPr>
      </w:pPr>
      <w:r w:rsidRPr="009B53C9">
        <w:rPr>
          <w:b/>
          <w:bCs/>
        </w:rPr>
        <w:t xml:space="preserve">Equal PSD (left): </w:t>
      </w:r>
    </w:p>
    <w:p w14:paraId="13A4239A" w14:textId="769B20F5" w:rsidR="000664E4" w:rsidRPr="009B53C9" w:rsidRDefault="000664E4">
      <w:pPr>
        <w:pStyle w:val="ListParagraph"/>
        <w:numPr>
          <w:ilvl w:val="1"/>
          <w:numId w:val="25"/>
        </w:numPr>
        <w:spacing w:after="0"/>
        <w:ind w:firstLineChars="0"/>
        <w:rPr>
          <w:rFonts w:eastAsia="Arial"/>
          <w:b/>
          <w:bCs/>
          <w:lang w:val="en-US"/>
        </w:rPr>
      </w:pPr>
      <w:r w:rsidRPr="009B53C9">
        <w:rPr>
          <w:b/>
          <w:bCs/>
        </w:rPr>
        <w:t xml:space="preserve">CC1 PSD = CC2 PSD </w:t>
      </w:r>
      <w:r>
        <w:rPr>
          <w:b/>
          <w:bCs/>
        </w:rPr>
        <w:t>~ 25</w:t>
      </w:r>
      <w:r w:rsidRPr="009B53C9">
        <w:rPr>
          <w:b/>
          <w:bCs/>
        </w:rPr>
        <w:t>dBm/MHz</w:t>
      </w:r>
    </w:p>
    <w:p w14:paraId="1AF677FB" w14:textId="4E64EF25" w:rsidR="000664E4" w:rsidRPr="008C503D" w:rsidRDefault="000664E4">
      <w:pPr>
        <w:pStyle w:val="ListParagraph"/>
        <w:numPr>
          <w:ilvl w:val="1"/>
          <w:numId w:val="25"/>
        </w:numPr>
        <w:spacing w:after="0"/>
        <w:ind w:firstLineChars="0"/>
        <w:rPr>
          <w:rFonts w:eastAsia="Arial"/>
          <w:b/>
          <w:bCs/>
          <w:lang w:val="en-US"/>
        </w:rPr>
      </w:pPr>
      <w:r>
        <w:rPr>
          <w:b/>
          <w:bCs/>
        </w:rPr>
        <w:t>IM3L &gt; -13dBm/MHz up to ~</w:t>
      </w:r>
      <w:r w:rsidR="007F5C15">
        <w:rPr>
          <w:b/>
          <w:bCs/>
        </w:rPr>
        <w:t>150</w:t>
      </w:r>
      <w:r>
        <w:rPr>
          <w:b/>
          <w:bCs/>
        </w:rPr>
        <w:t>MHz offset, IM3H &gt; -13dBm/MHz up to ~0MHz offset</w:t>
      </w:r>
      <w:r w:rsidR="007F5C15">
        <w:rPr>
          <w:b/>
          <w:bCs/>
        </w:rPr>
        <w:t xml:space="preserve"> (marginal up to 150MHz)</w:t>
      </w:r>
    </w:p>
    <w:p w14:paraId="7C659206" w14:textId="141D4795" w:rsidR="000664E4" w:rsidRPr="007A19DF" w:rsidRDefault="000664E4">
      <w:pPr>
        <w:pStyle w:val="ListParagraph"/>
        <w:numPr>
          <w:ilvl w:val="1"/>
          <w:numId w:val="25"/>
        </w:numPr>
        <w:spacing w:after="0"/>
        <w:ind w:firstLineChars="0"/>
        <w:rPr>
          <w:rFonts w:eastAsia="Arial"/>
          <w:b/>
          <w:bCs/>
          <w:lang w:val="en-US"/>
        </w:rPr>
      </w:pPr>
      <w:r w:rsidRPr="007A19DF">
        <w:rPr>
          <w:b/>
          <w:bCs/>
          <w:lang w:val="en-US"/>
        </w:rPr>
        <w:t>IM</w:t>
      </w:r>
      <w:r w:rsidR="007F5C15">
        <w:rPr>
          <w:b/>
          <w:bCs/>
          <w:lang w:val="en-US"/>
        </w:rPr>
        <w:t>5</w:t>
      </w:r>
      <w:r w:rsidRPr="007A19DF">
        <w:rPr>
          <w:b/>
          <w:bCs/>
          <w:lang w:val="en-US"/>
        </w:rPr>
        <w:t>L</w:t>
      </w:r>
      <w:r w:rsidRPr="007A19DF">
        <w:rPr>
          <w:b/>
          <w:bCs/>
        </w:rPr>
        <w:t xml:space="preserve"> &gt; -30dBm/MHz up to ~</w:t>
      </w:r>
      <w:r w:rsidR="007F5C15">
        <w:rPr>
          <w:b/>
          <w:bCs/>
        </w:rPr>
        <w:t>310</w:t>
      </w:r>
      <w:r w:rsidRPr="007A19DF">
        <w:rPr>
          <w:b/>
          <w:bCs/>
        </w:rPr>
        <w:t xml:space="preserve">MHz offset, </w:t>
      </w:r>
      <w:r w:rsidRPr="007A19DF">
        <w:rPr>
          <w:b/>
          <w:bCs/>
          <w:lang w:val="en-US"/>
        </w:rPr>
        <w:t>IM</w:t>
      </w:r>
      <w:r w:rsidR="007F5C15">
        <w:rPr>
          <w:b/>
          <w:bCs/>
          <w:lang w:val="en-US"/>
        </w:rPr>
        <w:t>5</w:t>
      </w:r>
      <w:r w:rsidRPr="007A19DF">
        <w:rPr>
          <w:b/>
          <w:bCs/>
          <w:lang w:val="en-US"/>
        </w:rPr>
        <w:t>H</w:t>
      </w:r>
      <w:r w:rsidRPr="007A19DF">
        <w:rPr>
          <w:b/>
          <w:bCs/>
        </w:rPr>
        <w:t xml:space="preserve"> &gt; -30dBm/MHz up to ~</w:t>
      </w:r>
      <w:r w:rsidR="007F5C15">
        <w:rPr>
          <w:b/>
          <w:bCs/>
        </w:rPr>
        <w:t>310</w:t>
      </w:r>
      <w:r w:rsidRPr="007A19DF">
        <w:rPr>
          <w:b/>
          <w:bCs/>
        </w:rPr>
        <w:t>MHz offset</w:t>
      </w:r>
      <w:r w:rsidR="00EB5860">
        <w:rPr>
          <w:b/>
          <w:bCs/>
        </w:rPr>
        <w:t>.</w:t>
      </w:r>
    </w:p>
    <w:p w14:paraId="5F9FF912" w14:textId="77777777" w:rsidR="000664E4" w:rsidRPr="009B53C9" w:rsidRDefault="000664E4">
      <w:pPr>
        <w:pStyle w:val="ListParagraph"/>
        <w:numPr>
          <w:ilvl w:val="0"/>
          <w:numId w:val="25"/>
        </w:numPr>
        <w:spacing w:after="0"/>
        <w:ind w:firstLineChars="0"/>
        <w:rPr>
          <w:rFonts w:eastAsia="Arial"/>
          <w:b/>
          <w:bCs/>
          <w:lang w:val="en-US"/>
        </w:rPr>
      </w:pPr>
      <w:r w:rsidRPr="009B53C9">
        <w:rPr>
          <w:b/>
          <w:bCs/>
        </w:rPr>
        <w:t xml:space="preserve">Equal </w:t>
      </w:r>
      <w:r>
        <w:rPr>
          <w:b/>
          <w:bCs/>
        </w:rPr>
        <w:t>power</w:t>
      </w:r>
      <w:r w:rsidRPr="009B53C9">
        <w:rPr>
          <w:b/>
          <w:bCs/>
        </w:rPr>
        <w:t xml:space="preserve"> (</w:t>
      </w:r>
      <w:r>
        <w:rPr>
          <w:b/>
          <w:bCs/>
        </w:rPr>
        <w:t>right</w:t>
      </w:r>
      <w:r w:rsidRPr="009B53C9">
        <w:rPr>
          <w:b/>
          <w:bCs/>
        </w:rPr>
        <w:t xml:space="preserve">): </w:t>
      </w:r>
    </w:p>
    <w:p w14:paraId="17232259" w14:textId="7E71DA48" w:rsidR="000664E4" w:rsidRPr="00AD1A4A" w:rsidRDefault="000664E4">
      <w:pPr>
        <w:pStyle w:val="ListParagraph"/>
        <w:numPr>
          <w:ilvl w:val="1"/>
          <w:numId w:val="25"/>
        </w:numPr>
        <w:spacing w:after="0"/>
        <w:ind w:firstLineChars="0"/>
        <w:rPr>
          <w:rFonts w:eastAsia="Arial"/>
          <w:b/>
          <w:bCs/>
          <w:lang w:val="en-US"/>
        </w:rPr>
      </w:pPr>
      <w:r w:rsidRPr="009B53C9">
        <w:rPr>
          <w:b/>
          <w:bCs/>
        </w:rPr>
        <w:t xml:space="preserve">CC1 PSD </w:t>
      </w:r>
      <w:r>
        <w:rPr>
          <w:b/>
          <w:bCs/>
        </w:rPr>
        <w:t>~</w:t>
      </w:r>
      <w:r w:rsidRPr="009B53C9">
        <w:rPr>
          <w:b/>
          <w:bCs/>
        </w:rPr>
        <w:t xml:space="preserve"> </w:t>
      </w:r>
      <w:r>
        <w:rPr>
          <w:b/>
          <w:bCs/>
        </w:rPr>
        <w:t xml:space="preserve">22dBm/MHz (3dB SNR loss), </w:t>
      </w:r>
      <w:r w:rsidRPr="009B53C9">
        <w:rPr>
          <w:b/>
          <w:bCs/>
        </w:rPr>
        <w:t xml:space="preserve">CC2 PSD </w:t>
      </w:r>
      <w:r>
        <w:rPr>
          <w:b/>
          <w:bCs/>
        </w:rPr>
        <w:t>~ 28</w:t>
      </w:r>
      <w:r w:rsidRPr="009B53C9">
        <w:rPr>
          <w:b/>
          <w:bCs/>
        </w:rPr>
        <w:t>dBm/MHz</w:t>
      </w:r>
      <w:r>
        <w:rPr>
          <w:b/>
          <w:bCs/>
        </w:rPr>
        <w:t xml:space="preserve"> (9</w:t>
      </w:r>
      <w:r w:rsidRPr="00AD1A4A">
        <w:rPr>
          <w:b/>
          <w:bCs/>
        </w:rPr>
        <w:t>dB SNR gain)</w:t>
      </w:r>
    </w:p>
    <w:p w14:paraId="39E97F02" w14:textId="3B3196F4" w:rsidR="000664E4" w:rsidRPr="008C503D" w:rsidRDefault="000664E4">
      <w:pPr>
        <w:pStyle w:val="ListParagraph"/>
        <w:numPr>
          <w:ilvl w:val="1"/>
          <w:numId w:val="25"/>
        </w:numPr>
        <w:spacing w:after="0"/>
        <w:ind w:firstLineChars="0"/>
        <w:rPr>
          <w:rFonts w:eastAsia="Arial"/>
          <w:b/>
          <w:bCs/>
          <w:lang w:val="en-US"/>
        </w:rPr>
      </w:pPr>
      <w:r>
        <w:rPr>
          <w:b/>
          <w:bCs/>
        </w:rPr>
        <w:t>IM3L &gt; -13dBm/MHz up to ~</w:t>
      </w:r>
      <w:r w:rsidRPr="000664E4">
        <w:rPr>
          <w:b/>
          <w:bCs/>
          <w:color w:val="FF0000"/>
        </w:rPr>
        <w:t>140MHz</w:t>
      </w:r>
      <w:r>
        <w:rPr>
          <w:b/>
          <w:bCs/>
        </w:rPr>
        <w:t xml:space="preserve"> offset, IM3H &gt; -13dBm/MHz up to ~</w:t>
      </w:r>
      <w:r>
        <w:rPr>
          <w:b/>
          <w:bCs/>
          <w:color w:val="FF0000"/>
        </w:rPr>
        <w:t>150</w:t>
      </w:r>
      <w:r w:rsidRPr="007A19DF">
        <w:rPr>
          <w:b/>
          <w:bCs/>
          <w:color w:val="FF0000"/>
        </w:rPr>
        <w:t xml:space="preserve">MHz </w:t>
      </w:r>
      <w:r w:rsidRPr="00D312AF">
        <w:rPr>
          <w:b/>
          <w:bCs/>
          <w:color w:val="000000" w:themeColor="text1"/>
        </w:rPr>
        <w:t>offset</w:t>
      </w:r>
      <w:r>
        <w:rPr>
          <w:b/>
          <w:bCs/>
          <w:color w:val="000000" w:themeColor="text1"/>
        </w:rPr>
        <w:t xml:space="preserve"> (</w:t>
      </w:r>
      <w:r w:rsidR="007F5C15" w:rsidRPr="000664E4">
        <w:rPr>
          <w:b/>
          <w:bCs/>
          <w:color w:val="FF0000"/>
        </w:rPr>
        <w:t>IM5L and IM5H marginal up to 3</w:t>
      </w:r>
      <w:r w:rsidR="007F5C15">
        <w:rPr>
          <w:b/>
          <w:bCs/>
          <w:color w:val="FF0000"/>
        </w:rPr>
        <w:t>1</w:t>
      </w:r>
      <w:r w:rsidR="007F5C15" w:rsidRPr="000664E4">
        <w:rPr>
          <w:b/>
          <w:bCs/>
          <w:color w:val="FF0000"/>
        </w:rPr>
        <w:t>0MHz offset</w:t>
      </w:r>
      <w:r>
        <w:rPr>
          <w:b/>
          <w:bCs/>
          <w:color w:val="000000" w:themeColor="text1"/>
        </w:rPr>
        <w:t>)</w:t>
      </w:r>
    </w:p>
    <w:p w14:paraId="4DBA3EED" w14:textId="424FC98A" w:rsidR="000664E4" w:rsidRPr="007A19DF" w:rsidRDefault="000664E4">
      <w:pPr>
        <w:pStyle w:val="ListParagraph"/>
        <w:numPr>
          <w:ilvl w:val="1"/>
          <w:numId w:val="25"/>
        </w:numPr>
        <w:spacing w:after="0"/>
        <w:ind w:firstLineChars="0"/>
        <w:rPr>
          <w:rFonts w:eastAsia="Arial"/>
          <w:b/>
          <w:bCs/>
          <w:lang w:val="en-US"/>
        </w:rPr>
      </w:pPr>
      <w:r w:rsidRPr="007F5C15">
        <w:rPr>
          <w:b/>
          <w:bCs/>
          <w:color w:val="FF0000"/>
          <w:lang w:val="en-US"/>
        </w:rPr>
        <w:t>IM7L</w:t>
      </w:r>
      <w:r w:rsidRPr="007A19DF">
        <w:rPr>
          <w:b/>
          <w:bCs/>
        </w:rPr>
        <w:t xml:space="preserve"> &gt; -30dBm/MHz up to </w:t>
      </w:r>
      <w:r w:rsidRPr="00AD1A4A">
        <w:rPr>
          <w:b/>
          <w:bCs/>
        </w:rPr>
        <w:t>~</w:t>
      </w:r>
      <w:r>
        <w:rPr>
          <w:b/>
          <w:bCs/>
          <w:color w:val="FF0000"/>
        </w:rPr>
        <w:t>4</w:t>
      </w:r>
      <w:r w:rsidR="007F5C15">
        <w:rPr>
          <w:b/>
          <w:bCs/>
          <w:color w:val="FF0000"/>
        </w:rPr>
        <w:t>9</w:t>
      </w:r>
      <w:r w:rsidRPr="007B7022">
        <w:rPr>
          <w:b/>
          <w:bCs/>
          <w:color w:val="FF0000"/>
        </w:rPr>
        <w:t xml:space="preserve">0MHz </w:t>
      </w:r>
      <w:r w:rsidRPr="007A19DF">
        <w:rPr>
          <w:b/>
          <w:bCs/>
        </w:rPr>
        <w:t xml:space="preserve">offset, </w:t>
      </w:r>
      <w:r w:rsidRPr="007F5C15">
        <w:rPr>
          <w:b/>
          <w:bCs/>
          <w:color w:val="FF0000"/>
          <w:lang w:val="en-US"/>
        </w:rPr>
        <w:t>IM7H</w:t>
      </w:r>
      <w:r w:rsidRPr="007F5C15">
        <w:rPr>
          <w:b/>
          <w:bCs/>
          <w:color w:val="FF0000"/>
        </w:rPr>
        <w:t xml:space="preserve"> </w:t>
      </w:r>
      <w:r w:rsidRPr="007A19DF">
        <w:rPr>
          <w:b/>
          <w:bCs/>
        </w:rPr>
        <w:t>&gt; -30dBm/MHz up to ~</w:t>
      </w:r>
      <w:r>
        <w:rPr>
          <w:b/>
          <w:bCs/>
          <w:color w:val="FF0000"/>
        </w:rPr>
        <w:t>4</w:t>
      </w:r>
      <w:r w:rsidR="007F5C15">
        <w:rPr>
          <w:b/>
          <w:bCs/>
          <w:color w:val="FF0000"/>
        </w:rPr>
        <w:t>8</w:t>
      </w:r>
      <w:r>
        <w:rPr>
          <w:b/>
          <w:bCs/>
          <w:color w:val="FF0000"/>
        </w:rPr>
        <w:t>0</w:t>
      </w:r>
      <w:r w:rsidRPr="007A19DF">
        <w:rPr>
          <w:b/>
          <w:bCs/>
          <w:color w:val="FF0000"/>
        </w:rPr>
        <w:t xml:space="preserve">MHz </w:t>
      </w:r>
      <w:r w:rsidRPr="00D312AF">
        <w:rPr>
          <w:b/>
          <w:bCs/>
          <w:color w:val="000000" w:themeColor="text1"/>
        </w:rPr>
        <w:t>offset</w:t>
      </w:r>
      <w:r w:rsidR="00EB5860">
        <w:rPr>
          <w:b/>
          <w:bCs/>
          <w:color w:val="000000" w:themeColor="text1"/>
        </w:rPr>
        <w:t>.</w:t>
      </w:r>
    </w:p>
    <w:p w14:paraId="7D0CE3B5" w14:textId="77777777" w:rsidR="000664E4" w:rsidRPr="001164A0" w:rsidRDefault="000664E4" w:rsidP="000664E4">
      <w:pPr>
        <w:spacing w:after="0"/>
        <w:rPr>
          <w:lang w:val="en-US"/>
        </w:rPr>
      </w:pPr>
    </w:p>
    <w:p w14:paraId="754F4946" w14:textId="2F624FB8" w:rsidR="007B64AD" w:rsidRPr="000664E4" w:rsidRDefault="007B64AD" w:rsidP="00D06220">
      <w:pPr>
        <w:keepNext/>
        <w:spacing w:after="0"/>
        <w:jc w:val="center"/>
        <w:rPr>
          <w:lang w:val="en-US"/>
        </w:rPr>
      </w:pPr>
    </w:p>
    <w:p w14:paraId="15D991C1" w14:textId="77777777" w:rsidR="007F5C15" w:rsidRDefault="007F5C15" w:rsidP="007F5C15">
      <w:pPr>
        <w:spacing w:after="0"/>
        <w:rPr>
          <w:rFonts w:eastAsia="Arial"/>
          <w:b/>
          <w:bCs/>
          <w:lang w:val="en-US"/>
        </w:rPr>
      </w:pPr>
      <w:r>
        <w:rPr>
          <w:rFonts w:eastAsia="Arial"/>
          <w:b/>
          <w:bCs/>
          <w:lang w:val="en-US"/>
        </w:rPr>
        <w:t>Overall observation: in all cases:</w:t>
      </w:r>
    </w:p>
    <w:p w14:paraId="56B9676A" w14:textId="77777777" w:rsidR="007F5C15" w:rsidRPr="00AD1A4A" w:rsidRDefault="007F5C15">
      <w:pPr>
        <w:pStyle w:val="ListParagraph"/>
        <w:numPr>
          <w:ilvl w:val="0"/>
          <w:numId w:val="26"/>
        </w:numPr>
        <w:spacing w:after="0"/>
        <w:ind w:firstLineChars="0"/>
        <w:rPr>
          <w:rFonts w:eastAsia="Arial"/>
          <w:b/>
          <w:bCs/>
          <w:lang w:val="en-US"/>
        </w:rPr>
      </w:pPr>
      <w:r>
        <w:rPr>
          <w:rFonts w:eastAsia="Arial"/>
          <w:b/>
          <w:bCs/>
          <w:lang w:val="en-US"/>
        </w:rPr>
        <w:t>T</w:t>
      </w:r>
      <w:r w:rsidRPr="00AD1A4A">
        <w:rPr>
          <w:rFonts w:eastAsia="Arial"/>
          <w:b/>
          <w:bCs/>
          <w:lang w:val="en-US"/>
        </w:rPr>
        <w:t xml:space="preserve">he </w:t>
      </w:r>
      <w:r>
        <w:rPr>
          <w:rFonts w:eastAsia="Arial"/>
          <w:b/>
          <w:bCs/>
          <w:lang w:val="en-US"/>
        </w:rPr>
        <w:t>more</w:t>
      </w:r>
      <w:r w:rsidRPr="00AD1A4A">
        <w:rPr>
          <w:rFonts w:eastAsia="Arial"/>
          <w:b/>
          <w:bCs/>
          <w:lang w:val="en-US"/>
        </w:rPr>
        <w:t xml:space="preserve"> loaded CC loses SNR (up to 3dB) in equal </w:t>
      </w:r>
      <w:r>
        <w:rPr>
          <w:rFonts w:eastAsia="Arial"/>
          <w:b/>
          <w:bCs/>
          <w:lang w:val="en-US"/>
        </w:rPr>
        <w:t>power mode</w:t>
      </w:r>
      <w:r w:rsidRPr="00AD1A4A">
        <w:rPr>
          <w:rFonts w:eastAsia="Arial"/>
          <w:b/>
          <w:bCs/>
          <w:lang w:val="en-US"/>
        </w:rPr>
        <w:t>.</w:t>
      </w:r>
    </w:p>
    <w:p w14:paraId="21C1203B" w14:textId="5E5A4ACD" w:rsidR="007F5C15" w:rsidRDefault="007F5C15">
      <w:pPr>
        <w:pStyle w:val="ListParagraph"/>
        <w:numPr>
          <w:ilvl w:val="0"/>
          <w:numId w:val="26"/>
        </w:numPr>
        <w:spacing w:after="0"/>
        <w:ind w:firstLineChars="0"/>
        <w:rPr>
          <w:rFonts w:eastAsia="Arial"/>
          <w:b/>
          <w:bCs/>
          <w:lang w:val="en-US"/>
        </w:rPr>
      </w:pPr>
      <w:r>
        <w:rPr>
          <w:rFonts w:eastAsia="Arial"/>
          <w:b/>
          <w:bCs/>
          <w:lang w:val="en-US"/>
        </w:rPr>
        <w:lastRenderedPageBreak/>
        <w:t>T</w:t>
      </w:r>
      <w:r w:rsidRPr="00AD1A4A">
        <w:rPr>
          <w:rFonts w:eastAsia="Arial"/>
          <w:b/>
          <w:bCs/>
          <w:lang w:val="en-US"/>
        </w:rPr>
        <w:t xml:space="preserve">he </w:t>
      </w:r>
      <w:r>
        <w:rPr>
          <w:rFonts w:eastAsia="Arial"/>
          <w:b/>
          <w:bCs/>
          <w:lang w:val="en-US"/>
        </w:rPr>
        <w:t>IM3 and IM5 ranges are significantly extended in the equal power case</w:t>
      </w:r>
      <w:r w:rsidR="00EB5860">
        <w:rPr>
          <w:rFonts w:eastAsia="Arial"/>
          <w:b/>
          <w:bCs/>
          <w:lang w:val="en-US"/>
        </w:rPr>
        <w:t>;</w:t>
      </w:r>
      <w:r>
        <w:rPr>
          <w:rFonts w:eastAsia="Arial"/>
          <w:b/>
          <w:bCs/>
          <w:lang w:val="en-US"/>
        </w:rPr>
        <w:t xml:space="preserve"> sometimes IM5 is close to -13dBm/MHz and -30dBm/MHz is not reached before IM7 in some cases, requiring larger MPR than the equal PSD case.</w:t>
      </w:r>
    </w:p>
    <w:p w14:paraId="08FE3F4B" w14:textId="6815D097" w:rsidR="007F5C15" w:rsidRDefault="007F5C15">
      <w:pPr>
        <w:pStyle w:val="ListParagraph"/>
        <w:numPr>
          <w:ilvl w:val="0"/>
          <w:numId w:val="26"/>
        </w:numPr>
        <w:spacing w:after="0"/>
        <w:ind w:firstLineChars="0"/>
        <w:rPr>
          <w:rFonts w:eastAsia="Arial"/>
          <w:b/>
          <w:bCs/>
          <w:lang w:val="en-US"/>
        </w:rPr>
      </w:pPr>
      <w:r>
        <w:rPr>
          <w:rFonts w:eastAsia="Arial"/>
          <w:b/>
          <w:bCs/>
          <w:lang w:val="en-US"/>
        </w:rPr>
        <w:t>To recover the larger spectral regrowth of the equal power, additional back</w:t>
      </w:r>
      <w:r w:rsidR="00EB5860">
        <w:rPr>
          <w:rFonts w:eastAsia="Arial"/>
          <w:b/>
          <w:bCs/>
          <w:lang w:val="en-US"/>
        </w:rPr>
        <w:t>-</w:t>
      </w:r>
      <w:r>
        <w:rPr>
          <w:rFonts w:eastAsia="Arial"/>
          <w:b/>
          <w:bCs/>
          <w:lang w:val="en-US"/>
        </w:rPr>
        <w:t>off is needed resulting in further reduced SNR for the more loaded CC</w:t>
      </w:r>
      <w:r w:rsidRPr="00AD1A4A">
        <w:rPr>
          <w:rFonts w:eastAsia="Arial"/>
          <w:b/>
          <w:bCs/>
          <w:lang w:val="en-US"/>
        </w:rPr>
        <w:t>.</w:t>
      </w:r>
    </w:p>
    <w:p w14:paraId="729B0C91" w14:textId="77777777" w:rsidR="007B64AD" w:rsidRPr="007F5C15" w:rsidRDefault="007B64AD" w:rsidP="00D06220">
      <w:pPr>
        <w:spacing w:after="0"/>
        <w:rPr>
          <w:lang w:val="en-US"/>
        </w:rPr>
      </w:pPr>
    </w:p>
    <w:p w14:paraId="0E3861E8" w14:textId="64E5121E" w:rsidR="00F13ED4" w:rsidRDefault="00F13ED4" w:rsidP="00F13ED4">
      <w:pPr>
        <w:pStyle w:val="Heading2"/>
        <w:tabs>
          <w:tab w:val="left" w:pos="5865"/>
        </w:tabs>
        <w:rPr>
          <w:rFonts w:eastAsia="Arial"/>
          <w:lang w:eastAsia="zh-CN"/>
        </w:rPr>
      </w:pPr>
      <w:r>
        <w:rPr>
          <w:rFonts w:eastAsia="Arial"/>
          <w:lang w:eastAsia="zh-CN"/>
        </w:rPr>
        <w:t>2.3 MPR validity under PSD imbalance</w:t>
      </w:r>
      <w:r w:rsidR="00E225FC">
        <w:rPr>
          <w:rFonts w:eastAsia="Arial"/>
          <w:lang w:eastAsia="zh-CN"/>
        </w:rPr>
        <w:t xml:space="preserve"> and power limitation for DualPA</w:t>
      </w:r>
    </w:p>
    <w:p w14:paraId="550FCAD6" w14:textId="27F022D3" w:rsidR="00F13ED4" w:rsidRDefault="00F13ED4" w:rsidP="00F13ED4">
      <w:pPr>
        <w:spacing w:after="0"/>
        <w:rPr>
          <w:rFonts w:eastAsia="Arial"/>
          <w:lang w:eastAsia="zh-CN"/>
        </w:rPr>
      </w:pPr>
      <w:r>
        <w:rPr>
          <w:rFonts w:eastAsia="Arial"/>
          <w:lang w:eastAsia="zh-CN"/>
        </w:rPr>
        <w:t>As shown in the multiple examples above, when departing from the equal PSD condition that is used for the MPR evaluation, there is both an increase and an extension of the spectral regrowth. In some extreme cases</w:t>
      </w:r>
      <w:r w:rsidR="00EB5860">
        <w:rPr>
          <w:rFonts w:eastAsia="Arial"/>
          <w:lang w:eastAsia="zh-CN"/>
        </w:rPr>
        <w:t>,</w:t>
      </w:r>
      <w:r>
        <w:rPr>
          <w:rFonts w:eastAsia="Arial"/>
          <w:lang w:eastAsia="zh-CN"/>
        </w:rPr>
        <w:t xml:space="preserve"> meeting the -30dBm/MHz spurious emission is extended to IMD orders beyond IMD5. </w:t>
      </w:r>
    </w:p>
    <w:p w14:paraId="413E0472" w14:textId="16192194" w:rsidR="007B64AD" w:rsidRDefault="00F13ED4" w:rsidP="00F13ED4">
      <w:pPr>
        <w:spacing w:after="0"/>
        <w:rPr>
          <w:rFonts w:eastAsia="Arial"/>
          <w:lang w:eastAsia="zh-CN"/>
        </w:rPr>
      </w:pPr>
      <w:r>
        <w:rPr>
          <w:rFonts w:eastAsia="Arial"/>
          <w:lang w:eastAsia="zh-CN"/>
        </w:rPr>
        <w:t>The issue acuteness increases in the following order:</w:t>
      </w:r>
    </w:p>
    <w:p w14:paraId="5D29DDCB" w14:textId="094BABB6" w:rsidR="00F13ED4" w:rsidRDefault="00F13ED4">
      <w:pPr>
        <w:pStyle w:val="ListParagraph"/>
        <w:numPr>
          <w:ilvl w:val="0"/>
          <w:numId w:val="27"/>
        </w:numPr>
        <w:spacing w:after="0"/>
        <w:ind w:firstLineChars="0"/>
      </w:pPr>
      <w:r>
        <w:t>Moderate issue for contiguous intra-band CA with contiguous allocation</w:t>
      </w:r>
    </w:p>
    <w:p w14:paraId="62E8F69B" w14:textId="12918D6E" w:rsidR="00F13ED4" w:rsidRDefault="00EB5860">
      <w:pPr>
        <w:pStyle w:val="ListParagraph"/>
        <w:numPr>
          <w:ilvl w:val="0"/>
          <w:numId w:val="27"/>
        </w:numPr>
        <w:spacing w:after="0"/>
        <w:ind w:firstLineChars="0"/>
      </w:pPr>
      <w:r>
        <w:t>L</w:t>
      </w:r>
      <w:r w:rsidR="00F13ED4">
        <w:t>arger issue for contiguous intra-band CA with non-contiguous allocation (increased IM3 and IM5 spectral regrowth)</w:t>
      </w:r>
    </w:p>
    <w:p w14:paraId="3707246F" w14:textId="518B453C" w:rsidR="00F13ED4" w:rsidRDefault="00EB5860">
      <w:pPr>
        <w:pStyle w:val="ListParagraph"/>
        <w:numPr>
          <w:ilvl w:val="0"/>
          <w:numId w:val="27"/>
        </w:numPr>
        <w:spacing w:after="0"/>
        <w:ind w:firstLineChars="0"/>
      </w:pPr>
      <w:r>
        <w:t>W</w:t>
      </w:r>
      <w:r w:rsidR="00F13ED4">
        <w:t>orse for non-contiguous ULCA where spectral regrowth becomes a concern up to IM7</w:t>
      </w:r>
      <w:r w:rsidR="00BD553A">
        <w:t>.</w:t>
      </w:r>
    </w:p>
    <w:p w14:paraId="51D49891" w14:textId="2BF4AA25" w:rsidR="00F13ED4" w:rsidRDefault="00F13ED4">
      <w:pPr>
        <w:pStyle w:val="ListParagraph"/>
        <w:numPr>
          <w:ilvl w:val="0"/>
          <w:numId w:val="27"/>
        </w:numPr>
        <w:spacing w:after="0"/>
        <w:ind w:firstLineChars="0"/>
      </w:pPr>
      <w:r>
        <w:t xml:space="preserve">DualPA should behave only slightly better than 2Tx </w:t>
      </w:r>
      <w:r w:rsidR="00EB5860">
        <w:t>due</w:t>
      </w:r>
      <w:r>
        <w:t xml:space="preserve"> to slightly lower reverse IMD (further improved for FWA) versus forward IMD. </w:t>
      </w:r>
      <w:r w:rsidR="00EB5860">
        <w:t>N</w:t>
      </w:r>
      <w:r>
        <w:t>ote that for ET implementations, reve</w:t>
      </w:r>
      <w:r w:rsidR="00BD553A">
        <w:t>r</w:t>
      </w:r>
      <w:r>
        <w:t xml:space="preserve">se IMD </w:t>
      </w:r>
      <w:r w:rsidR="00BD553A">
        <w:t>is often worse than forward IMD as it is not part of the PA control.</w:t>
      </w:r>
      <w:r w:rsidR="00727DBC">
        <w:t xml:space="preserve"> Also</w:t>
      </w:r>
      <w:r w:rsidR="00EB5860">
        <w:t>,</w:t>
      </w:r>
      <w:r w:rsidR="00727DBC">
        <w:t xml:space="preserve"> for PC1.5, since each PA is limited to 26dBm there is no intrinsic linearity gain compared to the PC2 case where each CC can reach the max power.</w:t>
      </w:r>
    </w:p>
    <w:p w14:paraId="033D674E" w14:textId="3381431E" w:rsidR="007B64AD" w:rsidRDefault="007B64AD" w:rsidP="00BD553A">
      <w:pPr>
        <w:spacing w:after="0"/>
      </w:pPr>
    </w:p>
    <w:p w14:paraId="00F8A241" w14:textId="3440A162" w:rsidR="00BD553A" w:rsidRDefault="00BD553A" w:rsidP="007B64AD">
      <w:r>
        <w:t>We understand that equal PSD is not guaranteed in operation due to independent schedulers (different MCS) and small difference in fading (especially for non-contiguous ULCA with bandwidth separation class up to 600MHz). However, we do not see fundamental reasons to allow large PSD imbalances (&gt;20dB)</w:t>
      </w:r>
      <w:r w:rsidR="00EB5860">
        <w:t xml:space="preserve"> in UL;</w:t>
      </w:r>
      <w:r>
        <w:t xml:space="preserve"> while for collocated scenarios, the DL PSD imbalance is limited to 6dB.</w:t>
      </w:r>
    </w:p>
    <w:p w14:paraId="1D3E9C65" w14:textId="63B60894" w:rsidR="00BD553A" w:rsidRDefault="00BD553A" w:rsidP="007B64AD">
      <w:r>
        <w:t>Furthermore, when PC1.5 is implemented with Dual PA (1PA per CC), each CC is limited to 26dB and letting each CC reach 26dBm when there is large RB BW imbalance generat</w:t>
      </w:r>
      <w:r w:rsidR="00EB5860">
        <w:t>ing</w:t>
      </w:r>
      <w:r>
        <w:t xml:space="preserve"> large PSD imbalances, which in turn increases spectral regrowth further, thus requires higher backoff that further reduces the SNR at the BS for the more loaded CC. All this is counter productive and thus large PSD imbalances should be avoided and PCmax per CC or total or global MPR account for the power limitations of the </w:t>
      </w:r>
      <w:r w:rsidR="00EB5860">
        <w:t>d</w:t>
      </w:r>
      <w:r>
        <w:t>ualPA architecture.</w:t>
      </w:r>
    </w:p>
    <w:p w14:paraId="439D264E" w14:textId="5DE607D4" w:rsidR="00BD553A" w:rsidRPr="00E225FC" w:rsidRDefault="00BD553A" w:rsidP="00727DBC">
      <w:pPr>
        <w:spacing w:after="0"/>
        <w:rPr>
          <w:b/>
          <w:bCs/>
        </w:rPr>
      </w:pPr>
      <w:r w:rsidRPr="00E225FC">
        <w:rPr>
          <w:b/>
          <w:bCs/>
        </w:rPr>
        <w:t>Proposal for MPR studies:</w:t>
      </w:r>
    </w:p>
    <w:p w14:paraId="5CC73970" w14:textId="788BE1BF" w:rsidR="00BD553A" w:rsidRPr="00E225FC" w:rsidRDefault="00BD553A">
      <w:pPr>
        <w:pStyle w:val="ListParagraph"/>
        <w:numPr>
          <w:ilvl w:val="0"/>
          <w:numId w:val="28"/>
        </w:numPr>
        <w:spacing w:after="0"/>
        <w:ind w:firstLineChars="0"/>
        <w:rPr>
          <w:b/>
          <w:bCs/>
        </w:rPr>
      </w:pPr>
      <w:r w:rsidRPr="00E225FC">
        <w:rPr>
          <w:b/>
          <w:bCs/>
        </w:rPr>
        <w:t xml:space="preserve">MPR </w:t>
      </w:r>
      <w:r w:rsidR="00E225FC" w:rsidRPr="00E225FC">
        <w:rPr>
          <w:b/>
          <w:bCs/>
        </w:rPr>
        <w:t xml:space="preserve">and NS_04 A-MPR </w:t>
      </w:r>
      <w:r w:rsidRPr="00E225FC">
        <w:rPr>
          <w:b/>
          <w:bCs/>
        </w:rPr>
        <w:t xml:space="preserve">studies for PC1.5 contiguous intra-band ULCA focusses on </w:t>
      </w:r>
      <w:r w:rsidR="00727DBC" w:rsidRPr="00E225FC">
        <w:rPr>
          <w:b/>
          <w:bCs/>
        </w:rPr>
        <w:t>2Tx architecture and should account for reasonable PSD imbalance (&lt;6dB?)</w:t>
      </w:r>
    </w:p>
    <w:p w14:paraId="0F96E623" w14:textId="59740136" w:rsidR="00727DBC" w:rsidRPr="00E225FC" w:rsidRDefault="00727DBC">
      <w:pPr>
        <w:pStyle w:val="ListParagraph"/>
        <w:numPr>
          <w:ilvl w:val="0"/>
          <w:numId w:val="28"/>
        </w:numPr>
        <w:spacing w:after="0"/>
        <w:ind w:firstLineChars="0"/>
        <w:rPr>
          <w:b/>
          <w:bCs/>
        </w:rPr>
      </w:pPr>
      <w:r w:rsidRPr="00E225FC">
        <w:rPr>
          <w:b/>
          <w:bCs/>
        </w:rPr>
        <w:t xml:space="preserve">PC1.5 contiguous intra-band ULCA based on dualPA architecture is not specified in R19 as it does not allow UL MIMO and has power limitations such that it rarely delivers better performance than PC2 based on the same two 26dBm PAs. </w:t>
      </w:r>
    </w:p>
    <w:p w14:paraId="3C5D170F" w14:textId="7070A146" w:rsidR="00727DBC" w:rsidRPr="00E225FC" w:rsidRDefault="00727DBC">
      <w:pPr>
        <w:pStyle w:val="ListParagraph"/>
        <w:numPr>
          <w:ilvl w:val="0"/>
          <w:numId w:val="28"/>
        </w:numPr>
        <w:spacing w:after="0"/>
        <w:ind w:firstLineChars="0"/>
        <w:rPr>
          <w:b/>
          <w:bCs/>
        </w:rPr>
      </w:pPr>
      <w:r w:rsidRPr="00E225FC">
        <w:rPr>
          <w:b/>
          <w:bCs/>
        </w:rPr>
        <w:t xml:space="preserve">MPR studies for PC1.5 </w:t>
      </w:r>
      <w:r w:rsidR="00E225FC" w:rsidRPr="00E225FC">
        <w:rPr>
          <w:b/>
          <w:bCs/>
        </w:rPr>
        <w:t>non-</w:t>
      </w:r>
      <w:r w:rsidRPr="00E225FC">
        <w:rPr>
          <w:b/>
          <w:bCs/>
        </w:rPr>
        <w:t xml:space="preserve">contiguous intra-band ULCA focuses on </w:t>
      </w:r>
      <w:r w:rsidR="00E225FC" w:rsidRPr="00E225FC">
        <w:rPr>
          <w:b/>
          <w:bCs/>
        </w:rPr>
        <w:t>dualPA</w:t>
      </w:r>
      <w:r w:rsidRPr="00E225FC">
        <w:rPr>
          <w:b/>
          <w:bCs/>
        </w:rPr>
        <w:t xml:space="preserve"> architecture</w:t>
      </w:r>
      <w:r w:rsidR="00E225FC" w:rsidRPr="00E225FC">
        <w:rPr>
          <w:b/>
          <w:bCs/>
        </w:rPr>
        <w:t xml:space="preserve"> as it avoids limitations in total BW and gap size,</w:t>
      </w:r>
      <w:r w:rsidRPr="00E225FC">
        <w:rPr>
          <w:b/>
          <w:bCs/>
        </w:rPr>
        <w:t xml:space="preserve"> should account for reasonable PSD imbalance (&lt;6dB?)</w:t>
      </w:r>
      <w:r w:rsidR="00EB5860">
        <w:rPr>
          <w:b/>
          <w:bCs/>
        </w:rPr>
        <w:t>,</w:t>
      </w:r>
      <w:r w:rsidR="00E225FC" w:rsidRPr="00E225FC">
        <w:rPr>
          <w:b/>
          <w:bCs/>
        </w:rPr>
        <w:t xml:space="preserve"> and the power limitation to 26dBm per CC should be capture</w:t>
      </w:r>
      <w:r w:rsidR="00EB5860">
        <w:rPr>
          <w:b/>
          <w:bCs/>
        </w:rPr>
        <w:t>d</w:t>
      </w:r>
      <w:r w:rsidR="00E225FC" w:rsidRPr="00E225FC">
        <w:rPr>
          <w:b/>
          <w:bCs/>
        </w:rPr>
        <w:t xml:space="preserve"> in the PCmax or MPR equations and account for RB BW imbalance.</w:t>
      </w:r>
    </w:p>
    <w:p w14:paraId="6E93DBC7" w14:textId="77E78F8A" w:rsidR="007B64AD" w:rsidRPr="00E225FC" w:rsidRDefault="00E225FC">
      <w:pPr>
        <w:pStyle w:val="ListParagraph"/>
        <w:numPr>
          <w:ilvl w:val="0"/>
          <w:numId w:val="28"/>
        </w:numPr>
        <w:spacing w:after="0"/>
        <w:ind w:firstLineChars="0"/>
        <w:rPr>
          <w:b/>
          <w:bCs/>
        </w:rPr>
      </w:pPr>
      <w:r w:rsidRPr="00E225FC">
        <w:rPr>
          <w:b/>
          <w:bCs/>
        </w:rPr>
        <w:t>PC1.5 contiguous intra-band ULCA based on 2Tx architecture is not specified in R19 as it does not allow support</w:t>
      </w:r>
      <w:r w:rsidR="00EB5860">
        <w:rPr>
          <w:b/>
          <w:bCs/>
        </w:rPr>
        <w:t xml:space="preserve"> for</w:t>
      </w:r>
      <w:r w:rsidRPr="00E225FC">
        <w:rPr>
          <w:b/>
          <w:bCs/>
        </w:rPr>
        <w:t xml:space="preserve"> the example n77(2A) configurations.</w:t>
      </w:r>
    </w:p>
    <w:p w14:paraId="14A48E1F" w14:textId="3E308D26" w:rsidR="005F46E3" w:rsidRPr="00E225FC" w:rsidRDefault="00E225FC">
      <w:pPr>
        <w:pStyle w:val="ListParagraph"/>
        <w:numPr>
          <w:ilvl w:val="0"/>
          <w:numId w:val="28"/>
        </w:numPr>
        <w:spacing w:after="0"/>
        <w:ind w:firstLineChars="0"/>
        <w:rPr>
          <w:b/>
          <w:bCs/>
        </w:rPr>
      </w:pPr>
      <w:r w:rsidRPr="00E225FC">
        <w:rPr>
          <w:b/>
          <w:bCs/>
        </w:rPr>
        <w:t>FFS what behavior is allowed for the UE when the PSD imbalance get too high to guarantee emissions (both related to MPR and A-MPR)</w:t>
      </w:r>
      <w:r w:rsidR="00EB5860">
        <w:rPr>
          <w:b/>
          <w:bCs/>
        </w:rPr>
        <w:t>.</w:t>
      </w:r>
    </w:p>
    <w:p w14:paraId="3A1423CF" w14:textId="5DD5410B" w:rsidR="006C0252" w:rsidRPr="00343AA7" w:rsidRDefault="006C0252" w:rsidP="00476DF4">
      <w:pPr>
        <w:pStyle w:val="Heading1"/>
        <w:numPr>
          <w:ilvl w:val="0"/>
          <w:numId w:val="1"/>
        </w:numPr>
        <w:ind w:left="567" w:hanging="567"/>
      </w:pPr>
      <w:r>
        <w:t>Conclusion</w:t>
      </w:r>
    </w:p>
    <w:p w14:paraId="0677A795" w14:textId="300B118B" w:rsidR="00F81A91" w:rsidRDefault="006C0252" w:rsidP="00E30194">
      <w:r>
        <w:t xml:space="preserve">In this contribution, </w:t>
      </w:r>
      <w:r w:rsidR="00E5571A">
        <w:t xml:space="preserve">we examined the intra-band contiguous and non-contiguous ULCA </w:t>
      </w:r>
      <w:r w:rsidR="00684A54">
        <w:t>interference levels depending on power sharing in the two CCs (equal power or equal PSD) and formulate the following proposal</w:t>
      </w:r>
      <w:r w:rsidR="00E5571A">
        <w:t>.</w:t>
      </w:r>
    </w:p>
    <w:p w14:paraId="2C0BF6E4" w14:textId="77777777" w:rsidR="00EB5860" w:rsidRPr="00E225FC" w:rsidRDefault="00EB5860" w:rsidP="00EB5860">
      <w:pPr>
        <w:spacing w:after="0"/>
        <w:rPr>
          <w:b/>
          <w:bCs/>
        </w:rPr>
      </w:pPr>
      <w:r w:rsidRPr="00E225FC">
        <w:rPr>
          <w:b/>
          <w:bCs/>
        </w:rPr>
        <w:t>Proposal for MPR studies:</w:t>
      </w:r>
    </w:p>
    <w:p w14:paraId="620B55A1" w14:textId="77777777" w:rsidR="00EB5860" w:rsidRPr="00E225FC" w:rsidRDefault="00EB5860" w:rsidP="00EB5860">
      <w:pPr>
        <w:pStyle w:val="ListParagraph"/>
        <w:numPr>
          <w:ilvl w:val="0"/>
          <w:numId w:val="29"/>
        </w:numPr>
        <w:spacing w:after="0"/>
        <w:ind w:firstLineChars="0"/>
        <w:rPr>
          <w:b/>
          <w:bCs/>
        </w:rPr>
      </w:pPr>
      <w:r w:rsidRPr="00E225FC">
        <w:rPr>
          <w:b/>
          <w:bCs/>
        </w:rPr>
        <w:t>MPR and NS_04 A-MPR studies for PC1.5 contiguous intra-band ULCA focusses on 2Tx architecture and should account for reasonable PSD imbalance (&lt;6dB?)</w:t>
      </w:r>
    </w:p>
    <w:p w14:paraId="67E0E24B" w14:textId="77777777" w:rsidR="00EB5860" w:rsidRPr="00E225FC" w:rsidRDefault="00EB5860" w:rsidP="00EB5860">
      <w:pPr>
        <w:pStyle w:val="ListParagraph"/>
        <w:numPr>
          <w:ilvl w:val="0"/>
          <w:numId w:val="29"/>
        </w:numPr>
        <w:spacing w:after="0"/>
        <w:ind w:firstLineChars="0"/>
        <w:rPr>
          <w:b/>
          <w:bCs/>
        </w:rPr>
      </w:pPr>
      <w:r w:rsidRPr="00E225FC">
        <w:rPr>
          <w:b/>
          <w:bCs/>
        </w:rPr>
        <w:t xml:space="preserve">PC1.5 contiguous intra-band ULCA based on dualPA architecture is not specified in R19 as it does not allow UL MIMO and has power limitations such that it rarely delivers better performance than PC2 based on the same two 26dBm PAs. </w:t>
      </w:r>
    </w:p>
    <w:p w14:paraId="39564B29" w14:textId="77777777" w:rsidR="00EB5860" w:rsidRPr="00E225FC" w:rsidRDefault="00EB5860" w:rsidP="00EB5860">
      <w:pPr>
        <w:pStyle w:val="ListParagraph"/>
        <w:numPr>
          <w:ilvl w:val="0"/>
          <w:numId w:val="29"/>
        </w:numPr>
        <w:spacing w:after="0"/>
        <w:ind w:firstLineChars="0"/>
        <w:rPr>
          <w:b/>
          <w:bCs/>
        </w:rPr>
      </w:pPr>
      <w:r w:rsidRPr="00E225FC">
        <w:rPr>
          <w:b/>
          <w:bCs/>
        </w:rPr>
        <w:t>MPR studies for PC1.5 non-contiguous intra-band ULCA focuses on dualPA architecture as it avoids limitations in total BW and gap size, should account for reasonable PSD imbalance (&lt;6dB?)</w:t>
      </w:r>
      <w:r>
        <w:rPr>
          <w:b/>
          <w:bCs/>
        </w:rPr>
        <w:t>,</w:t>
      </w:r>
      <w:r w:rsidRPr="00E225FC">
        <w:rPr>
          <w:b/>
          <w:bCs/>
        </w:rPr>
        <w:t xml:space="preserve"> and the power limitation to 26dBm per CC should be capture</w:t>
      </w:r>
      <w:r>
        <w:rPr>
          <w:b/>
          <w:bCs/>
        </w:rPr>
        <w:t>d</w:t>
      </w:r>
      <w:r w:rsidRPr="00E225FC">
        <w:rPr>
          <w:b/>
          <w:bCs/>
        </w:rPr>
        <w:t xml:space="preserve"> in the PCmax or MPR equations and account for RB BW imbalance.</w:t>
      </w:r>
    </w:p>
    <w:p w14:paraId="3E8E3DA9" w14:textId="77777777" w:rsidR="00EB5860" w:rsidRPr="00E225FC" w:rsidRDefault="00EB5860" w:rsidP="00EB5860">
      <w:pPr>
        <w:pStyle w:val="ListParagraph"/>
        <w:numPr>
          <w:ilvl w:val="0"/>
          <w:numId w:val="29"/>
        </w:numPr>
        <w:spacing w:after="0"/>
        <w:ind w:firstLineChars="0"/>
        <w:rPr>
          <w:b/>
          <w:bCs/>
        </w:rPr>
      </w:pPr>
      <w:r w:rsidRPr="00E225FC">
        <w:rPr>
          <w:b/>
          <w:bCs/>
        </w:rPr>
        <w:t>PC1.5 contiguous intra-band ULCA based on 2Tx architecture is not specified in R19 as it does not allow support</w:t>
      </w:r>
      <w:r>
        <w:rPr>
          <w:b/>
          <w:bCs/>
        </w:rPr>
        <w:t xml:space="preserve"> for</w:t>
      </w:r>
      <w:r w:rsidRPr="00E225FC">
        <w:rPr>
          <w:b/>
          <w:bCs/>
        </w:rPr>
        <w:t xml:space="preserve"> the example n77(2A) configurations.</w:t>
      </w:r>
    </w:p>
    <w:p w14:paraId="71E04718" w14:textId="77777777" w:rsidR="00EB5860" w:rsidRPr="00E225FC" w:rsidRDefault="00EB5860" w:rsidP="00EB5860">
      <w:pPr>
        <w:pStyle w:val="ListParagraph"/>
        <w:numPr>
          <w:ilvl w:val="0"/>
          <w:numId w:val="29"/>
        </w:numPr>
        <w:spacing w:after="0"/>
        <w:ind w:firstLineChars="0"/>
        <w:rPr>
          <w:b/>
          <w:bCs/>
        </w:rPr>
      </w:pPr>
      <w:r w:rsidRPr="00E225FC">
        <w:rPr>
          <w:b/>
          <w:bCs/>
        </w:rPr>
        <w:t>FFS what behavior is allowed for the UE when the PSD imbalance get too high to guarantee emissions (both related to MPR and A-MPR)</w:t>
      </w:r>
      <w:r>
        <w:rPr>
          <w:b/>
          <w:bCs/>
        </w:rPr>
        <w:t>.</w:t>
      </w:r>
    </w:p>
    <w:p w14:paraId="706A035B" w14:textId="4520F24F" w:rsidR="00C05662" w:rsidRDefault="00F2750F" w:rsidP="00DA1597">
      <w:pPr>
        <w:pStyle w:val="Heading1"/>
        <w:numPr>
          <w:ilvl w:val="0"/>
          <w:numId w:val="1"/>
        </w:numPr>
        <w:ind w:left="567" w:hanging="567"/>
      </w:pPr>
      <w:r>
        <w:lastRenderedPageBreak/>
        <w:t>References</w:t>
      </w:r>
    </w:p>
    <w:p w14:paraId="78F0B936" w14:textId="52EBAAF8" w:rsidR="003D6C94" w:rsidRDefault="00942010" w:rsidP="00A37ACD">
      <w:pPr>
        <w:spacing w:after="0"/>
      </w:pPr>
      <w:r>
        <w:rPr>
          <w:lang w:val="en-US"/>
        </w:rPr>
        <w:t xml:space="preserve">[1] </w:t>
      </w:r>
      <w:r w:rsidR="003D6C94" w:rsidRPr="003D6C94">
        <w:rPr>
          <w:lang w:val="en-US"/>
        </w:rPr>
        <w:t>R4-2407371</w:t>
      </w:r>
      <w:r w:rsidR="003D6C94">
        <w:rPr>
          <w:lang w:val="en-US"/>
        </w:rPr>
        <w:t xml:space="preserve"> </w:t>
      </w:r>
      <w:r w:rsidR="003D6C94" w:rsidRPr="003D6C94">
        <w:rPr>
          <w:lang w:val="en-US"/>
        </w:rPr>
        <w:t>PC1p5 intra-band ULCA MOP for 2Tx and Dual-PA cases</w:t>
      </w:r>
      <w:r w:rsidR="003D6C94">
        <w:rPr>
          <w:lang w:val="en-US"/>
        </w:rPr>
        <w:t xml:space="preserve">, </w:t>
      </w:r>
      <w:r w:rsidR="003D6C94" w:rsidRPr="003D6C94">
        <w:rPr>
          <w:lang w:val="en-US"/>
        </w:rPr>
        <w:t>Skyworks Solutions Inc.</w:t>
      </w:r>
      <w:r w:rsidR="003D6C94">
        <w:t>, RAN4#111</w:t>
      </w:r>
    </w:p>
    <w:p w14:paraId="360AC5B5" w14:textId="0D2A1F01" w:rsidR="003D6C94" w:rsidRDefault="003D6C94" w:rsidP="00A37ACD">
      <w:pPr>
        <w:spacing w:after="0"/>
        <w:rPr>
          <w:lang w:val="en-US"/>
        </w:rPr>
      </w:pPr>
      <w:r>
        <w:t xml:space="preserve">[2] </w:t>
      </w:r>
      <w:r w:rsidRPr="003D6C94">
        <w:t>R4-2410750</w:t>
      </w:r>
      <w:r>
        <w:t xml:space="preserve"> </w:t>
      </w:r>
      <w:r w:rsidRPr="003D6C94">
        <w:t>WF on high power UE</w:t>
      </w:r>
      <w:r>
        <w:t xml:space="preserve">, </w:t>
      </w:r>
      <w:r w:rsidRPr="003D6C94">
        <w:t>Samsung</w:t>
      </w:r>
      <w:r>
        <w:t>, RAN4#111</w:t>
      </w:r>
    </w:p>
    <w:p w14:paraId="7E043B63" w14:textId="227182F2" w:rsidR="00E30194" w:rsidRPr="008A3C0B" w:rsidRDefault="008A3C0B" w:rsidP="00E30194">
      <w:pPr>
        <w:spacing w:after="0"/>
        <w:rPr>
          <w:lang w:val="en-US"/>
        </w:rPr>
      </w:pPr>
      <w:r>
        <w:t>[</w:t>
      </w:r>
      <w:r w:rsidR="00F25663">
        <w:t>3</w:t>
      </w:r>
      <w:r>
        <w:t xml:space="preserve">] </w:t>
      </w:r>
      <w:r w:rsidR="0020759B" w:rsidRPr="0020759B">
        <w:t>RP‑241656 UE RF enhancements for NR FR1/FR2 and EN-DC, Phase 4</w:t>
      </w:r>
      <w:r w:rsidR="0020759B">
        <w:t xml:space="preserve">, </w:t>
      </w:r>
      <w:r w:rsidR="0020759B" w:rsidRPr="0020759B">
        <w:t>Huawei, HiSilicon</w:t>
      </w:r>
      <w:r w:rsidR="0020759B">
        <w:t>, RAN#104</w:t>
      </w:r>
    </w:p>
    <w:p w14:paraId="2FC89EBD" w14:textId="30DA6BA0" w:rsidR="00453E3B" w:rsidRPr="008A3C0B" w:rsidRDefault="00453E3B" w:rsidP="004C69F4">
      <w:pPr>
        <w:rPr>
          <w:lang w:val="en-US"/>
        </w:rPr>
      </w:pPr>
    </w:p>
    <w:sectPr w:rsidR="00453E3B" w:rsidRPr="008A3C0B"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166A6" w14:textId="77777777" w:rsidR="001956FA" w:rsidRPr="00A10429" w:rsidRDefault="001956FA" w:rsidP="0064547A">
      <w:pPr>
        <w:spacing w:after="0"/>
        <w:rPr>
          <w:kern w:val="2"/>
          <w:lang w:eastAsia="zh-CN"/>
        </w:rPr>
      </w:pPr>
      <w:r>
        <w:separator/>
      </w:r>
    </w:p>
  </w:endnote>
  <w:endnote w:type="continuationSeparator" w:id="0">
    <w:p w14:paraId="411057F0" w14:textId="77777777" w:rsidR="001956FA" w:rsidRPr="00A10429" w:rsidRDefault="001956FA" w:rsidP="0064547A">
      <w:pPr>
        <w:spacing w:after="0"/>
        <w:rPr>
          <w:kern w:val="2"/>
          <w:lang w:eastAsia="zh-CN"/>
        </w:rPr>
      </w:pPr>
      <w:r>
        <w:continuationSeparator/>
      </w:r>
    </w:p>
  </w:endnote>
  <w:endnote w:type="continuationNotice" w:id="1">
    <w:p w14:paraId="4B0CECA3" w14:textId="77777777" w:rsidR="001956FA" w:rsidRDefault="001956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Intel Clear">
    <w:altName w:val="Sylfaen"/>
    <w:charset w:val="00"/>
    <w:family w:val="swiss"/>
    <w:pitch w:val="default"/>
    <w:sig w:usb0="00000000" w:usb1="00000000" w:usb2="00000028"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7547A" w14:textId="77777777" w:rsidR="001956FA" w:rsidRPr="00A10429" w:rsidRDefault="001956FA" w:rsidP="0064547A">
      <w:pPr>
        <w:spacing w:after="0"/>
        <w:rPr>
          <w:kern w:val="2"/>
          <w:lang w:eastAsia="zh-CN"/>
        </w:rPr>
      </w:pPr>
      <w:r>
        <w:separator/>
      </w:r>
    </w:p>
  </w:footnote>
  <w:footnote w:type="continuationSeparator" w:id="0">
    <w:p w14:paraId="13551F88" w14:textId="77777777" w:rsidR="001956FA" w:rsidRPr="00A10429" w:rsidRDefault="001956FA" w:rsidP="0064547A">
      <w:pPr>
        <w:spacing w:after="0"/>
        <w:rPr>
          <w:kern w:val="2"/>
          <w:lang w:eastAsia="zh-CN"/>
        </w:rPr>
      </w:pPr>
      <w:r>
        <w:continuationSeparator/>
      </w:r>
    </w:p>
  </w:footnote>
  <w:footnote w:type="continuationNotice" w:id="1">
    <w:p w14:paraId="0533F2AB" w14:textId="77777777" w:rsidR="001956FA" w:rsidRDefault="001956F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18300C6E"/>
    <w:multiLevelType w:val="hybridMultilevel"/>
    <w:tmpl w:val="E3B65A28"/>
    <w:lvl w:ilvl="0" w:tplc="B3DC8878">
      <w:start w:val="2"/>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97F0381"/>
    <w:multiLevelType w:val="hybridMultilevel"/>
    <w:tmpl w:val="28046698"/>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2" w15:restartNumberingAfterBreak="0">
    <w:nsid w:val="418B430B"/>
    <w:multiLevelType w:val="hybridMultilevel"/>
    <w:tmpl w:val="3F2CFC0C"/>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170" w:hanging="360"/>
      </w:pPr>
    </w:lvl>
    <w:lvl w:ilvl="2" w:tplc="FFFFFFFF">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cs="Times New Roman"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5" w15:restartNumberingAfterBreak="0">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51A85E4C"/>
    <w:multiLevelType w:val="hybridMultilevel"/>
    <w:tmpl w:val="CDFE3E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34B328A"/>
    <w:multiLevelType w:val="multilevel"/>
    <w:tmpl w:val="534B328A"/>
    <w:lvl w:ilvl="0">
      <w:start w:val="1"/>
      <w:numFmt w:val="decimal"/>
      <w:pStyle w:val="a1"/>
      <w:lvlText w:val="[%1]"/>
      <w:lvlJc w:val="left"/>
      <w:pPr>
        <w:tabs>
          <w:tab w:val="left" w:pos="720"/>
        </w:tabs>
        <w:ind w:left="720" w:hanging="360"/>
      </w:pPr>
      <w:rPr>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59294C42"/>
    <w:multiLevelType w:val="hybridMultilevel"/>
    <w:tmpl w:val="885254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708858F6"/>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F1F1C05"/>
    <w:multiLevelType w:val="hybridMultilevel"/>
    <w:tmpl w:val="5A7A4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254964">
    <w:abstractNumId w:val="5"/>
  </w:num>
  <w:num w:numId="2" w16cid:durableId="1298339486">
    <w:abstractNumId w:val="3"/>
  </w:num>
  <w:num w:numId="3" w16cid:durableId="730156007">
    <w:abstractNumId w:val="7"/>
  </w:num>
  <w:num w:numId="4" w16cid:durableId="317660584">
    <w:abstractNumId w:val="6"/>
  </w:num>
  <w:num w:numId="5" w16cid:durableId="1858304697">
    <w:abstractNumId w:val="25"/>
  </w:num>
  <w:num w:numId="6" w16cid:durableId="2105563181">
    <w:abstractNumId w:val="2"/>
  </w:num>
  <w:num w:numId="7" w16cid:durableId="633097245">
    <w:abstractNumId w:val="15"/>
  </w:num>
  <w:num w:numId="8" w16cid:durableId="1163470918">
    <w:abstractNumId w:val="9"/>
  </w:num>
  <w:num w:numId="9" w16cid:durableId="255214559">
    <w:abstractNumId w:val="24"/>
  </w:num>
  <w:num w:numId="10" w16cid:durableId="1775591434">
    <w:abstractNumId w:val="26"/>
  </w:num>
  <w:num w:numId="11" w16cid:durableId="1690718188">
    <w:abstractNumId w:val="27"/>
  </w:num>
  <w:num w:numId="12" w16cid:durableId="1051925366">
    <w:abstractNumId w:val="11"/>
  </w:num>
  <w:num w:numId="13" w16cid:durableId="1741057929">
    <w:abstractNumId w:val="13"/>
  </w:num>
  <w:num w:numId="14" w16cid:durableId="232856064">
    <w:abstractNumId w:val="8"/>
  </w:num>
  <w:num w:numId="15" w16cid:durableId="224609546">
    <w:abstractNumId w:val="21"/>
  </w:num>
  <w:num w:numId="16" w16cid:durableId="1767651071">
    <w:abstractNumId w:val="0"/>
  </w:num>
  <w:num w:numId="17" w16cid:durableId="220364000">
    <w:abstractNumId w:val="23"/>
  </w:num>
  <w:num w:numId="18" w16cid:durableId="1462066297">
    <w:abstractNumId w:val="4"/>
  </w:num>
  <w:num w:numId="19" w16cid:durableId="799766590">
    <w:abstractNumId w:val="1"/>
  </w:num>
  <w:num w:numId="20" w16cid:durableId="1479571757">
    <w:abstractNumId w:val="22"/>
  </w:num>
  <w:num w:numId="21" w16cid:durableId="409159420">
    <w:abstractNumId w:val="17"/>
  </w:num>
  <w:num w:numId="22" w16cid:durableId="691032568">
    <w:abstractNumId w:val="14"/>
    <w:lvlOverride w:ilvl="0">
      <w:startOverride w:val="1"/>
    </w:lvlOverride>
  </w:num>
  <w:num w:numId="23" w16cid:durableId="1262377704">
    <w:abstractNumId w:val="18"/>
    <w:lvlOverride w:ilvl="0">
      <w:startOverride w:val="1"/>
    </w:lvlOverride>
  </w:num>
  <w:num w:numId="24" w16cid:durableId="985090709">
    <w:abstractNumId w:val="19"/>
  </w:num>
  <w:num w:numId="25" w16cid:durableId="18163672">
    <w:abstractNumId w:val="10"/>
  </w:num>
  <w:num w:numId="26" w16cid:durableId="78453244">
    <w:abstractNumId w:val="28"/>
  </w:num>
  <w:num w:numId="27" w16cid:durableId="1756973976">
    <w:abstractNumId w:val="16"/>
  </w:num>
  <w:num w:numId="28" w16cid:durableId="391393528">
    <w:abstractNumId w:val="20"/>
  </w:num>
  <w:num w:numId="29" w16cid:durableId="1208376516">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47A"/>
    <w:rsid w:val="00001698"/>
    <w:rsid w:val="0000283E"/>
    <w:rsid w:val="00002AF8"/>
    <w:rsid w:val="000049B1"/>
    <w:rsid w:val="00004B4A"/>
    <w:rsid w:val="00005055"/>
    <w:rsid w:val="0000532F"/>
    <w:rsid w:val="00005510"/>
    <w:rsid w:val="00005658"/>
    <w:rsid w:val="0000585F"/>
    <w:rsid w:val="00005B65"/>
    <w:rsid w:val="0000664B"/>
    <w:rsid w:val="000066AC"/>
    <w:rsid w:val="000068DA"/>
    <w:rsid w:val="0000695D"/>
    <w:rsid w:val="00007783"/>
    <w:rsid w:val="0000788B"/>
    <w:rsid w:val="00010FCF"/>
    <w:rsid w:val="0001144F"/>
    <w:rsid w:val="0001310A"/>
    <w:rsid w:val="0001335E"/>
    <w:rsid w:val="000134D3"/>
    <w:rsid w:val="000134EA"/>
    <w:rsid w:val="00013C34"/>
    <w:rsid w:val="000142FF"/>
    <w:rsid w:val="0001521F"/>
    <w:rsid w:val="00015662"/>
    <w:rsid w:val="000160F7"/>
    <w:rsid w:val="00016143"/>
    <w:rsid w:val="00016D9E"/>
    <w:rsid w:val="00017375"/>
    <w:rsid w:val="000178B7"/>
    <w:rsid w:val="0002008D"/>
    <w:rsid w:val="000201C7"/>
    <w:rsid w:val="0002199F"/>
    <w:rsid w:val="000224B7"/>
    <w:rsid w:val="00022BF9"/>
    <w:rsid w:val="00023757"/>
    <w:rsid w:val="00023B66"/>
    <w:rsid w:val="00024FC1"/>
    <w:rsid w:val="00025688"/>
    <w:rsid w:val="000256CD"/>
    <w:rsid w:val="000257C7"/>
    <w:rsid w:val="0002624C"/>
    <w:rsid w:val="00026D17"/>
    <w:rsid w:val="0002781C"/>
    <w:rsid w:val="00027F03"/>
    <w:rsid w:val="000308CD"/>
    <w:rsid w:val="000309D5"/>
    <w:rsid w:val="00030CE4"/>
    <w:rsid w:val="00030D2D"/>
    <w:rsid w:val="00031BB2"/>
    <w:rsid w:val="00031F4A"/>
    <w:rsid w:val="0003209A"/>
    <w:rsid w:val="000328AD"/>
    <w:rsid w:val="0003379A"/>
    <w:rsid w:val="00033BBF"/>
    <w:rsid w:val="000346D6"/>
    <w:rsid w:val="000346ED"/>
    <w:rsid w:val="000349F5"/>
    <w:rsid w:val="00034C1F"/>
    <w:rsid w:val="00034E7E"/>
    <w:rsid w:val="000363CC"/>
    <w:rsid w:val="000371E4"/>
    <w:rsid w:val="000406ED"/>
    <w:rsid w:val="00040CD4"/>
    <w:rsid w:val="00041630"/>
    <w:rsid w:val="0004178B"/>
    <w:rsid w:val="00042511"/>
    <w:rsid w:val="00043E81"/>
    <w:rsid w:val="00044C28"/>
    <w:rsid w:val="00044F34"/>
    <w:rsid w:val="00050128"/>
    <w:rsid w:val="000503D5"/>
    <w:rsid w:val="00050E97"/>
    <w:rsid w:val="0005157B"/>
    <w:rsid w:val="00052F5C"/>
    <w:rsid w:val="00053567"/>
    <w:rsid w:val="00053E8E"/>
    <w:rsid w:val="0005451D"/>
    <w:rsid w:val="00054C34"/>
    <w:rsid w:val="00054D46"/>
    <w:rsid w:val="00055967"/>
    <w:rsid w:val="0005655F"/>
    <w:rsid w:val="00056680"/>
    <w:rsid w:val="0005773B"/>
    <w:rsid w:val="0006018C"/>
    <w:rsid w:val="00060E54"/>
    <w:rsid w:val="00060FE3"/>
    <w:rsid w:val="0006130E"/>
    <w:rsid w:val="00061483"/>
    <w:rsid w:val="00062489"/>
    <w:rsid w:val="0006270D"/>
    <w:rsid w:val="0006280E"/>
    <w:rsid w:val="00064870"/>
    <w:rsid w:val="00065D20"/>
    <w:rsid w:val="00065F75"/>
    <w:rsid w:val="00065F76"/>
    <w:rsid w:val="000664E4"/>
    <w:rsid w:val="00067448"/>
    <w:rsid w:val="00070CA9"/>
    <w:rsid w:val="0007125D"/>
    <w:rsid w:val="00071F1A"/>
    <w:rsid w:val="000722A2"/>
    <w:rsid w:val="00072DEC"/>
    <w:rsid w:val="00073A13"/>
    <w:rsid w:val="00073F9A"/>
    <w:rsid w:val="0007426D"/>
    <w:rsid w:val="000742F1"/>
    <w:rsid w:val="00075063"/>
    <w:rsid w:val="00075248"/>
    <w:rsid w:val="0007587D"/>
    <w:rsid w:val="00075F07"/>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1F3C"/>
    <w:rsid w:val="0009283F"/>
    <w:rsid w:val="00092B72"/>
    <w:rsid w:val="00093417"/>
    <w:rsid w:val="00093796"/>
    <w:rsid w:val="00094102"/>
    <w:rsid w:val="00094284"/>
    <w:rsid w:val="00095015"/>
    <w:rsid w:val="000A1AC6"/>
    <w:rsid w:val="000A2857"/>
    <w:rsid w:val="000A290C"/>
    <w:rsid w:val="000A35B5"/>
    <w:rsid w:val="000A37BC"/>
    <w:rsid w:val="000A43A0"/>
    <w:rsid w:val="000A49A8"/>
    <w:rsid w:val="000A67F8"/>
    <w:rsid w:val="000A7AB9"/>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09DB"/>
    <w:rsid w:val="000C2079"/>
    <w:rsid w:val="000C2424"/>
    <w:rsid w:val="000C39A4"/>
    <w:rsid w:val="000C3D96"/>
    <w:rsid w:val="000C4942"/>
    <w:rsid w:val="000C49D0"/>
    <w:rsid w:val="000C5EE6"/>
    <w:rsid w:val="000C6B27"/>
    <w:rsid w:val="000C6E48"/>
    <w:rsid w:val="000C7102"/>
    <w:rsid w:val="000C7EB3"/>
    <w:rsid w:val="000D0085"/>
    <w:rsid w:val="000D0BA1"/>
    <w:rsid w:val="000D0E9A"/>
    <w:rsid w:val="000D10AB"/>
    <w:rsid w:val="000D115A"/>
    <w:rsid w:val="000D18DF"/>
    <w:rsid w:val="000D1970"/>
    <w:rsid w:val="000D2422"/>
    <w:rsid w:val="000D5118"/>
    <w:rsid w:val="000D58B6"/>
    <w:rsid w:val="000D5C09"/>
    <w:rsid w:val="000D5D71"/>
    <w:rsid w:val="000D5EE1"/>
    <w:rsid w:val="000D6AD5"/>
    <w:rsid w:val="000D6D72"/>
    <w:rsid w:val="000D6FAC"/>
    <w:rsid w:val="000D72A8"/>
    <w:rsid w:val="000D7543"/>
    <w:rsid w:val="000D797D"/>
    <w:rsid w:val="000D7B6B"/>
    <w:rsid w:val="000D7BDF"/>
    <w:rsid w:val="000D7DA3"/>
    <w:rsid w:val="000D7F04"/>
    <w:rsid w:val="000E0AEF"/>
    <w:rsid w:val="000E0D21"/>
    <w:rsid w:val="000E0D98"/>
    <w:rsid w:val="000E1949"/>
    <w:rsid w:val="000E1B95"/>
    <w:rsid w:val="000E206E"/>
    <w:rsid w:val="000E25CD"/>
    <w:rsid w:val="000E3EB7"/>
    <w:rsid w:val="000E41FF"/>
    <w:rsid w:val="000E4393"/>
    <w:rsid w:val="000E463E"/>
    <w:rsid w:val="000E4836"/>
    <w:rsid w:val="000E4C14"/>
    <w:rsid w:val="000E546F"/>
    <w:rsid w:val="000E55AE"/>
    <w:rsid w:val="000E59CB"/>
    <w:rsid w:val="000E5A07"/>
    <w:rsid w:val="000E5B16"/>
    <w:rsid w:val="000E5EF4"/>
    <w:rsid w:val="000E61B1"/>
    <w:rsid w:val="000E6444"/>
    <w:rsid w:val="000E6A68"/>
    <w:rsid w:val="000E6B80"/>
    <w:rsid w:val="000E6C29"/>
    <w:rsid w:val="000E78AA"/>
    <w:rsid w:val="000F0A40"/>
    <w:rsid w:val="000F14B9"/>
    <w:rsid w:val="000F256C"/>
    <w:rsid w:val="000F29F6"/>
    <w:rsid w:val="000F3538"/>
    <w:rsid w:val="000F40E2"/>
    <w:rsid w:val="000F485D"/>
    <w:rsid w:val="000F4A54"/>
    <w:rsid w:val="000F4CBB"/>
    <w:rsid w:val="000F4EC3"/>
    <w:rsid w:val="000F526C"/>
    <w:rsid w:val="000F567C"/>
    <w:rsid w:val="000F5755"/>
    <w:rsid w:val="000F57B5"/>
    <w:rsid w:val="000F632A"/>
    <w:rsid w:val="000F73D2"/>
    <w:rsid w:val="000F78F0"/>
    <w:rsid w:val="0010029A"/>
    <w:rsid w:val="0010062D"/>
    <w:rsid w:val="00100E5C"/>
    <w:rsid w:val="00101494"/>
    <w:rsid w:val="00101C27"/>
    <w:rsid w:val="00103A28"/>
    <w:rsid w:val="0010582B"/>
    <w:rsid w:val="00106F66"/>
    <w:rsid w:val="00107C55"/>
    <w:rsid w:val="00107FF8"/>
    <w:rsid w:val="00110C09"/>
    <w:rsid w:val="00111A8D"/>
    <w:rsid w:val="001120B3"/>
    <w:rsid w:val="00112490"/>
    <w:rsid w:val="001126EF"/>
    <w:rsid w:val="00112B0B"/>
    <w:rsid w:val="0011368D"/>
    <w:rsid w:val="001142D6"/>
    <w:rsid w:val="001148F6"/>
    <w:rsid w:val="00114FA5"/>
    <w:rsid w:val="001155AC"/>
    <w:rsid w:val="001164A0"/>
    <w:rsid w:val="00116A2D"/>
    <w:rsid w:val="00116D97"/>
    <w:rsid w:val="0011722B"/>
    <w:rsid w:val="001208B7"/>
    <w:rsid w:val="0012169C"/>
    <w:rsid w:val="00121FF5"/>
    <w:rsid w:val="00123821"/>
    <w:rsid w:val="00124289"/>
    <w:rsid w:val="00124E13"/>
    <w:rsid w:val="00126709"/>
    <w:rsid w:val="00126CA6"/>
    <w:rsid w:val="001308F6"/>
    <w:rsid w:val="0013169D"/>
    <w:rsid w:val="00132700"/>
    <w:rsid w:val="00132F32"/>
    <w:rsid w:val="0013378D"/>
    <w:rsid w:val="00133D05"/>
    <w:rsid w:val="00136061"/>
    <w:rsid w:val="00136834"/>
    <w:rsid w:val="00136EA0"/>
    <w:rsid w:val="00136F3D"/>
    <w:rsid w:val="00137982"/>
    <w:rsid w:val="001402F2"/>
    <w:rsid w:val="00140C8D"/>
    <w:rsid w:val="0014152A"/>
    <w:rsid w:val="0014219D"/>
    <w:rsid w:val="00143C13"/>
    <w:rsid w:val="00144511"/>
    <w:rsid w:val="00145CDD"/>
    <w:rsid w:val="001460F4"/>
    <w:rsid w:val="0014612A"/>
    <w:rsid w:val="001467B0"/>
    <w:rsid w:val="001467CE"/>
    <w:rsid w:val="00146A28"/>
    <w:rsid w:val="00146C80"/>
    <w:rsid w:val="00146F82"/>
    <w:rsid w:val="00150863"/>
    <w:rsid w:val="00150D9D"/>
    <w:rsid w:val="00152248"/>
    <w:rsid w:val="0015432E"/>
    <w:rsid w:val="00154449"/>
    <w:rsid w:val="00155FC8"/>
    <w:rsid w:val="00156368"/>
    <w:rsid w:val="00156EB9"/>
    <w:rsid w:val="00157359"/>
    <w:rsid w:val="00157EC4"/>
    <w:rsid w:val="0016031E"/>
    <w:rsid w:val="00160334"/>
    <w:rsid w:val="001617B9"/>
    <w:rsid w:val="00162690"/>
    <w:rsid w:val="0016274A"/>
    <w:rsid w:val="00162CC9"/>
    <w:rsid w:val="00163132"/>
    <w:rsid w:val="00163AFF"/>
    <w:rsid w:val="00163C61"/>
    <w:rsid w:val="00164BF9"/>
    <w:rsid w:val="001650B5"/>
    <w:rsid w:val="00165A8C"/>
    <w:rsid w:val="00165B03"/>
    <w:rsid w:val="0016639A"/>
    <w:rsid w:val="00167205"/>
    <w:rsid w:val="0016789C"/>
    <w:rsid w:val="00167BAA"/>
    <w:rsid w:val="00167BF6"/>
    <w:rsid w:val="00170005"/>
    <w:rsid w:val="00170CB4"/>
    <w:rsid w:val="00170D8A"/>
    <w:rsid w:val="00170DF7"/>
    <w:rsid w:val="001718DC"/>
    <w:rsid w:val="00171B98"/>
    <w:rsid w:val="001720E2"/>
    <w:rsid w:val="0017239C"/>
    <w:rsid w:val="00174A3D"/>
    <w:rsid w:val="00175B25"/>
    <w:rsid w:val="001762B3"/>
    <w:rsid w:val="00176367"/>
    <w:rsid w:val="0017793C"/>
    <w:rsid w:val="00177CA1"/>
    <w:rsid w:val="00180A37"/>
    <w:rsid w:val="00180A39"/>
    <w:rsid w:val="0018149C"/>
    <w:rsid w:val="001815F1"/>
    <w:rsid w:val="00181C7F"/>
    <w:rsid w:val="00183889"/>
    <w:rsid w:val="00183CEE"/>
    <w:rsid w:val="00184EB3"/>
    <w:rsid w:val="00184F92"/>
    <w:rsid w:val="001856EB"/>
    <w:rsid w:val="00185B97"/>
    <w:rsid w:val="00186634"/>
    <w:rsid w:val="00186D2E"/>
    <w:rsid w:val="001876A5"/>
    <w:rsid w:val="00187BDF"/>
    <w:rsid w:val="00187D2B"/>
    <w:rsid w:val="00190D3D"/>
    <w:rsid w:val="00190E7F"/>
    <w:rsid w:val="00192AB7"/>
    <w:rsid w:val="00193B74"/>
    <w:rsid w:val="001956FA"/>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571"/>
    <w:rsid w:val="001B0B5B"/>
    <w:rsid w:val="001B0E71"/>
    <w:rsid w:val="001B1F60"/>
    <w:rsid w:val="001B2301"/>
    <w:rsid w:val="001B3849"/>
    <w:rsid w:val="001B39CE"/>
    <w:rsid w:val="001B3C61"/>
    <w:rsid w:val="001B4C1A"/>
    <w:rsid w:val="001B54DB"/>
    <w:rsid w:val="001B6B07"/>
    <w:rsid w:val="001B75C4"/>
    <w:rsid w:val="001B7694"/>
    <w:rsid w:val="001B77B1"/>
    <w:rsid w:val="001C0BCA"/>
    <w:rsid w:val="001C0F6B"/>
    <w:rsid w:val="001C1F5D"/>
    <w:rsid w:val="001C27CD"/>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19F9"/>
    <w:rsid w:val="001D2063"/>
    <w:rsid w:val="001D2361"/>
    <w:rsid w:val="001D273C"/>
    <w:rsid w:val="001D36C0"/>
    <w:rsid w:val="001D3EA9"/>
    <w:rsid w:val="001D4516"/>
    <w:rsid w:val="001D4FDF"/>
    <w:rsid w:val="001D56A9"/>
    <w:rsid w:val="001D59D0"/>
    <w:rsid w:val="001D7276"/>
    <w:rsid w:val="001D76A8"/>
    <w:rsid w:val="001D7703"/>
    <w:rsid w:val="001D7E41"/>
    <w:rsid w:val="001E0147"/>
    <w:rsid w:val="001E04CA"/>
    <w:rsid w:val="001E0541"/>
    <w:rsid w:val="001E139E"/>
    <w:rsid w:val="001E2128"/>
    <w:rsid w:val="001E29D5"/>
    <w:rsid w:val="001E2F97"/>
    <w:rsid w:val="001E391D"/>
    <w:rsid w:val="001E3EF8"/>
    <w:rsid w:val="001E3F20"/>
    <w:rsid w:val="001E44BD"/>
    <w:rsid w:val="001E4E41"/>
    <w:rsid w:val="001E5761"/>
    <w:rsid w:val="001E5DD0"/>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2D4"/>
    <w:rsid w:val="001F769A"/>
    <w:rsid w:val="001F7B0F"/>
    <w:rsid w:val="00200D69"/>
    <w:rsid w:val="002013B0"/>
    <w:rsid w:val="002019EC"/>
    <w:rsid w:val="00202016"/>
    <w:rsid w:val="002044F6"/>
    <w:rsid w:val="0020502B"/>
    <w:rsid w:val="002055A9"/>
    <w:rsid w:val="00205B14"/>
    <w:rsid w:val="00205EE2"/>
    <w:rsid w:val="0020759B"/>
    <w:rsid w:val="002100B3"/>
    <w:rsid w:val="002109A7"/>
    <w:rsid w:val="0021147E"/>
    <w:rsid w:val="0021162B"/>
    <w:rsid w:val="00212131"/>
    <w:rsid w:val="0021245C"/>
    <w:rsid w:val="002125E2"/>
    <w:rsid w:val="00213F0D"/>
    <w:rsid w:val="002145B5"/>
    <w:rsid w:val="002147A1"/>
    <w:rsid w:val="00215978"/>
    <w:rsid w:val="002173C7"/>
    <w:rsid w:val="00217A80"/>
    <w:rsid w:val="0022200D"/>
    <w:rsid w:val="00222346"/>
    <w:rsid w:val="00222BE2"/>
    <w:rsid w:val="00223700"/>
    <w:rsid w:val="00223FC1"/>
    <w:rsid w:val="0022422B"/>
    <w:rsid w:val="0022451D"/>
    <w:rsid w:val="00225AF7"/>
    <w:rsid w:val="0022640E"/>
    <w:rsid w:val="0022659A"/>
    <w:rsid w:val="002267D6"/>
    <w:rsid w:val="00226E46"/>
    <w:rsid w:val="00227636"/>
    <w:rsid w:val="00230138"/>
    <w:rsid w:val="00230BEC"/>
    <w:rsid w:val="00230DA4"/>
    <w:rsid w:val="00230F58"/>
    <w:rsid w:val="002329AA"/>
    <w:rsid w:val="002337C2"/>
    <w:rsid w:val="0023431B"/>
    <w:rsid w:val="00234384"/>
    <w:rsid w:val="002344FE"/>
    <w:rsid w:val="00234606"/>
    <w:rsid w:val="002353AF"/>
    <w:rsid w:val="00235BCF"/>
    <w:rsid w:val="00235E3B"/>
    <w:rsid w:val="0023691D"/>
    <w:rsid w:val="00240EE5"/>
    <w:rsid w:val="00241635"/>
    <w:rsid w:val="00241943"/>
    <w:rsid w:val="00241BD4"/>
    <w:rsid w:val="00241EB2"/>
    <w:rsid w:val="00241FA1"/>
    <w:rsid w:val="002428ED"/>
    <w:rsid w:val="00243E44"/>
    <w:rsid w:val="0024402E"/>
    <w:rsid w:val="002446CD"/>
    <w:rsid w:val="00244F13"/>
    <w:rsid w:val="0024548A"/>
    <w:rsid w:val="00245B88"/>
    <w:rsid w:val="00245C71"/>
    <w:rsid w:val="0024633C"/>
    <w:rsid w:val="002464B9"/>
    <w:rsid w:val="002466A6"/>
    <w:rsid w:val="00246F22"/>
    <w:rsid w:val="00247BBE"/>
    <w:rsid w:val="00247DF2"/>
    <w:rsid w:val="00250029"/>
    <w:rsid w:val="00250260"/>
    <w:rsid w:val="00250405"/>
    <w:rsid w:val="002505BC"/>
    <w:rsid w:val="002505EE"/>
    <w:rsid w:val="00250C95"/>
    <w:rsid w:val="0025149C"/>
    <w:rsid w:val="00252408"/>
    <w:rsid w:val="00252694"/>
    <w:rsid w:val="002534FB"/>
    <w:rsid w:val="00254232"/>
    <w:rsid w:val="0025438E"/>
    <w:rsid w:val="00255560"/>
    <w:rsid w:val="0025624C"/>
    <w:rsid w:val="0025707E"/>
    <w:rsid w:val="002572D9"/>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AA2"/>
    <w:rsid w:val="00282BA4"/>
    <w:rsid w:val="002834E2"/>
    <w:rsid w:val="00283913"/>
    <w:rsid w:val="0028397A"/>
    <w:rsid w:val="00283C77"/>
    <w:rsid w:val="0028649D"/>
    <w:rsid w:val="0028787D"/>
    <w:rsid w:val="002878A1"/>
    <w:rsid w:val="00290438"/>
    <w:rsid w:val="00290469"/>
    <w:rsid w:val="00290BF1"/>
    <w:rsid w:val="00291CEF"/>
    <w:rsid w:val="00292326"/>
    <w:rsid w:val="002924FD"/>
    <w:rsid w:val="00292A7A"/>
    <w:rsid w:val="002945BE"/>
    <w:rsid w:val="0029566F"/>
    <w:rsid w:val="00295A8F"/>
    <w:rsid w:val="00295B68"/>
    <w:rsid w:val="002A001C"/>
    <w:rsid w:val="002A0146"/>
    <w:rsid w:val="002A02B7"/>
    <w:rsid w:val="002A0599"/>
    <w:rsid w:val="002A1649"/>
    <w:rsid w:val="002A1A4D"/>
    <w:rsid w:val="002A4635"/>
    <w:rsid w:val="002A6695"/>
    <w:rsid w:val="002A6CB5"/>
    <w:rsid w:val="002A6FAE"/>
    <w:rsid w:val="002A71AA"/>
    <w:rsid w:val="002A7450"/>
    <w:rsid w:val="002B03B3"/>
    <w:rsid w:val="002B04F1"/>
    <w:rsid w:val="002B07F4"/>
    <w:rsid w:val="002B3FCC"/>
    <w:rsid w:val="002B4EF5"/>
    <w:rsid w:val="002B58D7"/>
    <w:rsid w:val="002B7795"/>
    <w:rsid w:val="002B78AA"/>
    <w:rsid w:val="002C09F2"/>
    <w:rsid w:val="002C14C5"/>
    <w:rsid w:val="002C281F"/>
    <w:rsid w:val="002C3DA2"/>
    <w:rsid w:val="002C457C"/>
    <w:rsid w:val="002C4680"/>
    <w:rsid w:val="002C496C"/>
    <w:rsid w:val="002C583D"/>
    <w:rsid w:val="002C5A44"/>
    <w:rsid w:val="002C656B"/>
    <w:rsid w:val="002C6972"/>
    <w:rsid w:val="002C74DD"/>
    <w:rsid w:val="002C785A"/>
    <w:rsid w:val="002C7C29"/>
    <w:rsid w:val="002D00E4"/>
    <w:rsid w:val="002D078E"/>
    <w:rsid w:val="002D0C75"/>
    <w:rsid w:val="002D1314"/>
    <w:rsid w:val="002D3534"/>
    <w:rsid w:val="002D3E08"/>
    <w:rsid w:val="002D49F9"/>
    <w:rsid w:val="002D4F11"/>
    <w:rsid w:val="002D506B"/>
    <w:rsid w:val="002D509E"/>
    <w:rsid w:val="002D56B0"/>
    <w:rsid w:val="002D7E4C"/>
    <w:rsid w:val="002E0814"/>
    <w:rsid w:val="002E0B43"/>
    <w:rsid w:val="002E0C68"/>
    <w:rsid w:val="002E1AA9"/>
    <w:rsid w:val="002E1EFF"/>
    <w:rsid w:val="002E2071"/>
    <w:rsid w:val="002E23DF"/>
    <w:rsid w:val="002E2404"/>
    <w:rsid w:val="002E2F7F"/>
    <w:rsid w:val="002E35B8"/>
    <w:rsid w:val="002E36ED"/>
    <w:rsid w:val="002E38AA"/>
    <w:rsid w:val="002E3B3A"/>
    <w:rsid w:val="002E3F07"/>
    <w:rsid w:val="002E51B9"/>
    <w:rsid w:val="002E54FD"/>
    <w:rsid w:val="002E5846"/>
    <w:rsid w:val="002E591F"/>
    <w:rsid w:val="002E5B82"/>
    <w:rsid w:val="002E5DEC"/>
    <w:rsid w:val="002E6047"/>
    <w:rsid w:val="002E750D"/>
    <w:rsid w:val="002F047B"/>
    <w:rsid w:val="002F0FEA"/>
    <w:rsid w:val="002F1558"/>
    <w:rsid w:val="002F1DBE"/>
    <w:rsid w:val="002F1F4D"/>
    <w:rsid w:val="002F22A3"/>
    <w:rsid w:val="002F25AB"/>
    <w:rsid w:val="002F295A"/>
    <w:rsid w:val="002F2AD7"/>
    <w:rsid w:val="002F3856"/>
    <w:rsid w:val="002F3F06"/>
    <w:rsid w:val="002F3FE6"/>
    <w:rsid w:val="002F4142"/>
    <w:rsid w:val="002F4209"/>
    <w:rsid w:val="002F495E"/>
    <w:rsid w:val="002F4EEC"/>
    <w:rsid w:val="002F581A"/>
    <w:rsid w:val="002F5CF8"/>
    <w:rsid w:val="002F6ED3"/>
    <w:rsid w:val="002F700C"/>
    <w:rsid w:val="002F709A"/>
    <w:rsid w:val="002F79CD"/>
    <w:rsid w:val="002F7D70"/>
    <w:rsid w:val="003007E7"/>
    <w:rsid w:val="00300A25"/>
    <w:rsid w:val="00301F58"/>
    <w:rsid w:val="00302D41"/>
    <w:rsid w:val="003030A0"/>
    <w:rsid w:val="00303292"/>
    <w:rsid w:val="00303517"/>
    <w:rsid w:val="003041DD"/>
    <w:rsid w:val="00305269"/>
    <w:rsid w:val="00305A3C"/>
    <w:rsid w:val="00306997"/>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211"/>
    <w:rsid w:val="00321940"/>
    <w:rsid w:val="00322C34"/>
    <w:rsid w:val="003237F5"/>
    <w:rsid w:val="00323BA2"/>
    <w:rsid w:val="00323BB6"/>
    <w:rsid w:val="0032530A"/>
    <w:rsid w:val="003257BC"/>
    <w:rsid w:val="0032592D"/>
    <w:rsid w:val="00326040"/>
    <w:rsid w:val="0032678B"/>
    <w:rsid w:val="00326CB1"/>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D82"/>
    <w:rsid w:val="00337698"/>
    <w:rsid w:val="003408F4"/>
    <w:rsid w:val="00341E64"/>
    <w:rsid w:val="00342FF0"/>
    <w:rsid w:val="00343450"/>
    <w:rsid w:val="0034357C"/>
    <w:rsid w:val="00343AA7"/>
    <w:rsid w:val="00343E64"/>
    <w:rsid w:val="00344B8E"/>
    <w:rsid w:val="00346AC1"/>
    <w:rsid w:val="0034792E"/>
    <w:rsid w:val="00347EE4"/>
    <w:rsid w:val="003516D1"/>
    <w:rsid w:val="0035188A"/>
    <w:rsid w:val="00351E6A"/>
    <w:rsid w:val="0035237C"/>
    <w:rsid w:val="00355B5C"/>
    <w:rsid w:val="00357962"/>
    <w:rsid w:val="00357E35"/>
    <w:rsid w:val="0036050E"/>
    <w:rsid w:val="00362355"/>
    <w:rsid w:val="0036506F"/>
    <w:rsid w:val="00365191"/>
    <w:rsid w:val="00365A05"/>
    <w:rsid w:val="0036626B"/>
    <w:rsid w:val="003666B7"/>
    <w:rsid w:val="00366A37"/>
    <w:rsid w:val="00367318"/>
    <w:rsid w:val="0036745A"/>
    <w:rsid w:val="00367BA3"/>
    <w:rsid w:val="00367D1E"/>
    <w:rsid w:val="00367E49"/>
    <w:rsid w:val="0037297B"/>
    <w:rsid w:val="00372A7D"/>
    <w:rsid w:val="00372E2E"/>
    <w:rsid w:val="0037336A"/>
    <w:rsid w:val="003737BE"/>
    <w:rsid w:val="00374925"/>
    <w:rsid w:val="00375B26"/>
    <w:rsid w:val="00375E55"/>
    <w:rsid w:val="0037652B"/>
    <w:rsid w:val="0037666E"/>
    <w:rsid w:val="00376BED"/>
    <w:rsid w:val="00377D58"/>
    <w:rsid w:val="00380711"/>
    <w:rsid w:val="00380FFC"/>
    <w:rsid w:val="0038119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870A7"/>
    <w:rsid w:val="00387458"/>
    <w:rsid w:val="003903DA"/>
    <w:rsid w:val="0039085F"/>
    <w:rsid w:val="003911AB"/>
    <w:rsid w:val="00391C1C"/>
    <w:rsid w:val="00391E58"/>
    <w:rsid w:val="0039265D"/>
    <w:rsid w:val="00392A1A"/>
    <w:rsid w:val="00392A39"/>
    <w:rsid w:val="00392B7C"/>
    <w:rsid w:val="00392BEC"/>
    <w:rsid w:val="00392D4B"/>
    <w:rsid w:val="003936B2"/>
    <w:rsid w:val="00393958"/>
    <w:rsid w:val="00394082"/>
    <w:rsid w:val="0039455C"/>
    <w:rsid w:val="00394956"/>
    <w:rsid w:val="00394E26"/>
    <w:rsid w:val="003954B8"/>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5C8"/>
    <w:rsid w:val="003B2F49"/>
    <w:rsid w:val="003B32B4"/>
    <w:rsid w:val="003B4550"/>
    <w:rsid w:val="003B4810"/>
    <w:rsid w:val="003B4DAB"/>
    <w:rsid w:val="003B643C"/>
    <w:rsid w:val="003B6E0D"/>
    <w:rsid w:val="003B7087"/>
    <w:rsid w:val="003B77B8"/>
    <w:rsid w:val="003B7AAC"/>
    <w:rsid w:val="003C00B8"/>
    <w:rsid w:val="003C0278"/>
    <w:rsid w:val="003C0520"/>
    <w:rsid w:val="003C0BB7"/>
    <w:rsid w:val="003C0FA0"/>
    <w:rsid w:val="003C0FB5"/>
    <w:rsid w:val="003C1039"/>
    <w:rsid w:val="003C1439"/>
    <w:rsid w:val="003C421A"/>
    <w:rsid w:val="003C4B33"/>
    <w:rsid w:val="003C63A7"/>
    <w:rsid w:val="003C6F09"/>
    <w:rsid w:val="003C71D0"/>
    <w:rsid w:val="003C77D2"/>
    <w:rsid w:val="003D02D5"/>
    <w:rsid w:val="003D069C"/>
    <w:rsid w:val="003D0728"/>
    <w:rsid w:val="003D1BB6"/>
    <w:rsid w:val="003D2634"/>
    <w:rsid w:val="003D2EA7"/>
    <w:rsid w:val="003D4A03"/>
    <w:rsid w:val="003D57E8"/>
    <w:rsid w:val="003D5FD7"/>
    <w:rsid w:val="003D63E0"/>
    <w:rsid w:val="003D6C94"/>
    <w:rsid w:val="003D79D9"/>
    <w:rsid w:val="003D7E7B"/>
    <w:rsid w:val="003D7EB3"/>
    <w:rsid w:val="003E0286"/>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382B"/>
    <w:rsid w:val="003E44E0"/>
    <w:rsid w:val="003E5002"/>
    <w:rsid w:val="003E5D14"/>
    <w:rsid w:val="003E61C8"/>
    <w:rsid w:val="003E628D"/>
    <w:rsid w:val="003E71F8"/>
    <w:rsid w:val="003E79BC"/>
    <w:rsid w:val="003E7AB7"/>
    <w:rsid w:val="003E7B44"/>
    <w:rsid w:val="003E7C17"/>
    <w:rsid w:val="003E7CC5"/>
    <w:rsid w:val="003F0720"/>
    <w:rsid w:val="003F0F3F"/>
    <w:rsid w:val="003F1380"/>
    <w:rsid w:val="003F173D"/>
    <w:rsid w:val="003F1D57"/>
    <w:rsid w:val="003F23DA"/>
    <w:rsid w:val="003F2B25"/>
    <w:rsid w:val="003F2E1C"/>
    <w:rsid w:val="003F4196"/>
    <w:rsid w:val="003F470C"/>
    <w:rsid w:val="003F48AF"/>
    <w:rsid w:val="003F5071"/>
    <w:rsid w:val="003F69CC"/>
    <w:rsid w:val="003F6CF8"/>
    <w:rsid w:val="003F7705"/>
    <w:rsid w:val="00400456"/>
    <w:rsid w:val="00400C4A"/>
    <w:rsid w:val="004012B3"/>
    <w:rsid w:val="0040193A"/>
    <w:rsid w:val="00401B84"/>
    <w:rsid w:val="0040266A"/>
    <w:rsid w:val="00402879"/>
    <w:rsid w:val="0040314D"/>
    <w:rsid w:val="00403C32"/>
    <w:rsid w:val="004048E8"/>
    <w:rsid w:val="00404FC1"/>
    <w:rsid w:val="00405461"/>
    <w:rsid w:val="00405B74"/>
    <w:rsid w:val="0040649A"/>
    <w:rsid w:val="0040652B"/>
    <w:rsid w:val="00407525"/>
    <w:rsid w:val="00410062"/>
    <w:rsid w:val="004109BD"/>
    <w:rsid w:val="00410CC7"/>
    <w:rsid w:val="00410D07"/>
    <w:rsid w:val="00410D81"/>
    <w:rsid w:val="0041154F"/>
    <w:rsid w:val="00411C0A"/>
    <w:rsid w:val="004121EA"/>
    <w:rsid w:val="00413880"/>
    <w:rsid w:val="00414018"/>
    <w:rsid w:val="00414763"/>
    <w:rsid w:val="00414B6F"/>
    <w:rsid w:val="00414D91"/>
    <w:rsid w:val="00415085"/>
    <w:rsid w:val="0041594E"/>
    <w:rsid w:val="00415A9F"/>
    <w:rsid w:val="004169A3"/>
    <w:rsid w:val="00416E65"/>
    <w:rsid w:val="00417701"/>
    <w:rsid w:val="00417781"/>
    <w:rsid w:val="00420E07"/>
    <w:rsid w:val="00421057"/>
    <w:rsid w:val="0042118E"/>
    <w:rsid w:val="004214EC"/>
    <w:rsid w:val="00421653"/>
    <w:rsid w:val="004217AD"/>
    <w:rsid w:val="004219BF"/>
    <w:rsid w:val="004221C6"/>
    <w:rsid w:val="00424410"/>
    <w:rsid w:val="00424C45"/>
    <w:rsid w:val="0042537F"/>
    <w:rsid w:val="004255D1"/>
    <w:rsid w:val="00425FFF"/>
    <w:rsid w:val="004277ED"/>
    <w:rsid w:val="00427A34"/>
    <w:rsid w:val="00430784"/>
    <w:rsid w:val="004310AB"/>
    <w:rsid w:val="004319C2"/>
    <w:rsid w:val="00431F7A"/>
    <w:rsid w:val="00432764"/>
    <w:rsid w:val="00433A11"/>
    <w:rsid w:val="0043509E"/>
    <w:rsid w:val="00435974"/>
    <w:rsid w:val="00436ABB"/>
    <w:rsid w:val="00436FDA"/>
    <w:rsid w:val="0043784A"/>
    <w:rsid w:val="00437BF2"/>
    <w:rsid w:val="0044019E"/>
    <w:rsid w:val="0044039B"/>
    <w:rsid w:val="00441CB2"/>
    <w:rsid w:val="0044201A"/>
    <w:rsid w:val="004420DD"/>
    <w:rsid w:val="00443217"/>
    <w:rsid w:val="00443676"/>
    <w:rsid w:val="004436DD"/>
    <w:rsid w:val="0044560C"/>
    <w:rsid w:val="00446528"/>
    <w:rsid w:val="004465DF"/>
    <w:rsid w:val="00451383"/>
    <w:rsid w:val="00451D3E"/>
    <w:rsid w:val="004521D3"/>
    <w:rsid w:val="0045290C"/>
    <w:rsid w:val="00452EFA"/>
    <w:rsid w:val="00453E3B"/>
    <w:rsid w:val="0045408C"/>
    <w:rsid w:val="0045461E"/>
    <w:rsid w:val="00454651"/>
    <w:rsid w:val="00455313"/>
    <w:rsid w:val="00455F92"/>
    <w:rsid w:val="00455FBB"/>
    <w:rsid w:val="00456FE8"/>
    <w:rsid w:val="004606FE"/>
    <w:rsid w:val="00460A75"/>
    <w:rsid w:val="004623EA"/>
    <w:rsid w:val="00462966"/>
    <w:rsid w:val="00463575"/>
    <w:rsid w:val="004638E8"/>
    <w:rsid w:val="004647C6"/>
    <w:rsid w:val="00465DF9"/>
    <w:rsid w:val="0046613E"/>
    <w:rsid w:val="0046627B"/>
    <w:rsid w:val="00466FA5"/>
    <w:rsid w:val="004676C5"/>
    <w:rsid w:val="00467867"/>
    <w:rsid w:val="00467FDF"/>
    <w:rsid w:val="00470505"/>
    <w:rsid w:val="00470783"/>
    <w:rsid w:val="00470EC9"/>
    <w:rsid w:val="00471B2C"/>
    <w:rsid w:val="004723D0"/>
    <w:rsid w:val="00472470"/>
    <w:rsid w:val="00472BA0"/>
    <w:rsid w:val="00473D41"/>
    <w:rsid w:val="004750A1"/>
    <w:rsid w:val="004755CF"/>
    <w:rsid w:val="004758B3"/>
    <w:rsid w:val="00476D39"/>
    <w:rsid w:val="00476DF4"/>
    <w:rsid w:val="00476E14"/>
    <w:rsid w:val="004771B5"/>
    <w:rsid w:val="004807A8"/>
    <w:rsid w:val="00480EE3"/>
    <w:rsid w:val="004813E7"/>
    <w:rsid w:val="00482018"/>
    <w:rsid w:val="0048212C"/>
    <w:rsid w:val="004821FF"/>
    <w:rsid w:val="00482C6F"/>
    <w:rsid w:val="00483173"/>
    <w:rsid w:val="004833A0"/>
    <w:rsid w:val="004834F5"/>
    <w:rsid w:val="00483761"/>
    <w:rsid w:val="00486B4B"/>
    <w:rsid w:val="00490190"/>
    <w:rsid w:val="0049049C"/>
    <w:rsid w:val="004905B0"/>
    <w:rsid w:val="004908FA"/>
    <w:rsid w:val="00490A6D"/>
    <w:rsid w:val="0049190E"/>
    <w:rsid w:val="00491BF7"/>
    <w:rsid w:val="00491DC7"/>
    <w:rsid w:val="0049213D"/>
    <w:rsid w:val="004923F3"/>
    <w:rsid w:val="00492DC5"/>
    <w:rsid w:val="00496068"/>
    <w:rsid w:val="00496170"/>
    <w:rsid w:val="00496D7B"/>
    <w:rsid w:val="004A1069"/>
    <w:rsid w:val="004A1406"/>
    <w:rsid w:val="004A199F"/>
    <w:rsid w:val="004A1E1A"/>
    <w:rsid w:val="004A2002"/>
    <w:rsid w:val="004A265D"/>
    <w:rsid w:val="004A28F9"/>
    <w:rsid w:val="004A2ABB"/>
    <w:rsid w:val="004A48F8"/>
    <w:rsid w:val="004A4CDC"/>
    <w:rsid w:val="004A4D3A"/>
    <w:rsid w:val="004A4FB9"/>
    <w:rsid w:val="004A5AD8"/>
    <w:rsid w:val="004A5BDF"/>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71F"/>
    <w:rsid w:val="004C69F4"/>
    <w:rsid w:val="004C75CD"/>
    <w:rsid w:val="004C7841"/>
    <w:rsid w:val="004C7988"/>
    <w:rsid w:val="004C7B89"/>
    <w:rsid w:val="004D0E08"/>
    <w:rsid w:val="004D21B3"/>
    <w:rsid w:val="004D21DE"/>
    <w:rsid w:val="004D2A2D"/>
    <w:rsid w:val="004D3EAE"/>
    <w:rsid w:val="004D425E"/>
    <w:rsid w:val="004D53AA"/>
    <w:rsid w:val="004D5547"/>
    <w:rsid w:val="004D6899"/>
    <w:rsid w:val="004D68B1"/>
    <w:rsid w:val="004D77F5"/>
    <w:rsid w:val="004D7AD2"/>
    <w:rsid w:val="004D7C64"/>
    <w:rsid w:val="004E0263"/>
    <w:rsid w:val="004E07AF"/>
    <w:rsid w:val="004E0920"/>
    <w:rsid w:val="004E1E88"/>
    <w:rsid w:val="004E2548"/>
    <w:rsid w:val="004E2D44"/>
    <w:rsid w:val="004E3C4B"/>
    <w:rsid w:val="004E40B3"/>
    <w:rsid w:val="004E4A54"/>
    <w:rsid w:val="004E4E98"/>
    <w:rsid w:val="004E5E7C"/>
    <w:rsid w:val="004E751C"/>
    <w:rsid w:val="004E7E0E"/>
    <w:rsid w:val="004F0AAA"/>
    <w:rsid w:val="004F2041"/>
    <w:rsid w:val="004F2135"/>
    <w:rsid w:val="004F268F"/>
    <w:rsid w:val="004F269B"/>
    <w:rsid w:val="004F2868"/>
    <w:rsid w:val="004F34CA"/>
    <w:rsid w:val="004F363F"/>
    <w:rsid w:val="004F3F4E"/>
    <w:rsid w:val="004F48A1"/>
    <w:rsid w:val="004F4D22"/>
    <w:rsid w:val="004F5A68"/>
    <w:rsid w:val="004F7322"/>
    <w:rsid w:val="004F7894"/>
    <w:rsid w:val="004F7B4B"/>
    <w:rsid w:val="005006E2"/>
    <w:rsid w:val="00500AAC"/>
    <w:rsid w:val="00500FBE"/>
    <w:rsid w:val="00501125"/>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683"/>
    <w:rsid w:val="00510DD2"/>
    <w:rsid w:val="00510F21"/>
    <w:rsid w:val="00511A1C"/>
    <w:rsid w:val="00513FA0"/>
    <w:rsid w:val="00514241"/>
    <w:rsid w:val="00514C80"/>
    <w:rsid w:val="005150D2"/>
    <w:rsid w:val="0051531D"/>
    <w:rsid w:val="0051544C"/>
    <w:rsid w:val="00515EB3"/>
    <w:rsid w:val="00516F9B"/>
    <w:rsid w:val="005176DF"/>
    <w:rsid w:val="00517FDA"/>
    <w:rsid w:val="005206D5"/>
    <w:rsid w:val="005208FB"/>
    <w:rsid w:val="005211AB"/>
    <w:rsid w:val="00521ACD"/>
    <w:rsid w:val="0052268E"/>
    <w:rsid w:val="00522BEF"/>
    <w:rsid w:val="0052312D"/>
    <w:rsid w:val="00523405"/>
    <w:rsid w:val="005238E9"/>
    <w:rsid w:val="00525095"/>
    <w:rsid w:val="0052512E"/>
    <w:rsid w:val="00525F4C"/>
    <w:rsid w:val="00526534"/>
    <w:rsid w:val="00527521"/>
    <w:rsid w:val="0052771D"/>
    <w:rsid w:val="00527A63"/>
    <w:rsid w:val="00527C83"/>
    <w:rsid w:val="0053231C"/>
    <w:rsid w:val="00532AA1"/>
    <w:rsid w:val="005335CB"/>
    <w:rsid w:val="00534A2D"/>
    <w:rsid w:val="00534EAD"/>
    <w:rsid w:val="00535207"/>
    <w:rsid w:val="00535C45"/>
    <w:rsid w:val="005368B4"/>
    <w:rsid w:val="00537386"/>
    <w:rsid w:val="005375B6"/>
    <w:rsid w:val="00537723"/>
    <w:rsid w:val="00537927"/>
    <w:rsid w:val="005400AA"/>
    <w:rsid w:val="00540183"/>
    <w:rsid w:val="005401AB"/>
    <w:rsid w:val="00540E2D"/>
    <w:rsid w:val="00541F17"/>
    <w:rsid w:val="0054251F"/>
    <w:rsid w:val="00544BC8"/>
    <w:rsid w:val="0054519E"/>
    <w:rsid w:val="0054544C"/>
    <w:rsid w:val="00545A1C"/>
    <w:rsid w:val="00545C0F"/>
    <w:rsid w:val="00546A98"/>
    <w:rsid w:val="0054719A"/>
    <w:rsid w:val="00550275"/>
    <w:rsid w:val="005504BE"/>
    <w:rsid w:val="005505C2"/>
    <w:rsid w:val="005524EE"/>
    <w:rsid w:val="00552557"/>
    <w:rsid w:val="005527CF"/>
    <w:rsid w:val="00552D87"/>
    <w:rsid w:val="005530C6"/>
    <w:rsid w:val="00554528"/>
    <w:rsid w:val="00554B06"/>
    <w:rsid w:val="00554C80"/>
    <w:rsid w:val="0055507D"/>
    <w:rsid w:val="0055507E"/>
    <w:rsid w:val="005559BA"/>
    <w:rsid w:val="00555A76"/>
    <w:rsid w:val="005564BC"/>
    <w:rsid w:val="0055671D"/>
    <w:rsid w:val="00557448"/>
    <w:rsid w:val="00560097"/>
    <w:rsid w:val="0056015F"/>
    <w:rsid w:val="005603DC"/>
    <w:rsid w:val="005607A4"/>
    <w:rsid w:val="0056250D"/>
    <w:rsid w:val="0056285C"/>
    <w:rsid w:val="00563687"/>
    <w:rsid w:val="00563D36"/>
    <w:rsid w:val="00563FB6"/>
    <w:rsid w:val="0056537F"/>
    <w:rsid w:val="0056585B"/>
    <w:rsid w:val="00565D7B"/>
    <w:rsid w:val="00566EDC"/>
    <w:rsid w:val="00567AAE"/>
    <w:rsid w:val="00567DDB"/>
    <w:rsid w:val="00570249"/>
    <w:rsid w:val="005704D0"/>
    <w:rsid w:val="00570C1F"/>
    <w:rsid w:val="0057108A"/>
    <w:rsid w:val="00571420"/>
    <w:rsid w:val="00572227"/>
    <w:rsid w:val="0057235A"/>
    <w:rsid w:val="00573AC2"/>
    <w:rsid w:val="00573DF0"/>
    <w:rsid w:val="0057421F"/>
    <w:rsid w:val="005745C0"/>
    <w:rsid w:val="005746CE"/>
    <w:rsid w:val="00575CFB"/>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2DC"/>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0ABB"/>
    <w:rsid w:val="005A1049"/>
    <w:rsid w:val="005A152C"/>
    <w:rsid w:val="005A3C2D"/>
    <w:rsid w:val="005A3FCD"/>
    <w:rsid w:val="005A4E59"/>
    <w:rsid w:val="005A6891"/>
    <w:rsid w:val="005A6EFF"/>
    <w:rsid w:val="005A7475"/>
    <w:rsid w:val="005A759A"/>
    <w:rsid w:val="005B022A"/>
    <w:rsid w:val="005B0987"/>
    <w:rsid w:val="005B2177"/>
    <w:rsid w:val="005B39E2"/>
    <w:rsid w:val="005B3D19"/>
    <w:rsid w:val="005B3F97"/>
    <w:rsid w:val="005B5569"/>
    <w:rsid w:val="005B6E41"/>
    <w:rsid w:val="005B757D"/>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4A8"/>
    <w:rsid w:val="005D2208"/>
    <w:rsid w:val="005D2B05"/>
    <w:rsid w:val="005D2D86"/>
    <w:rsid w:val="005D2F87"/>
    <w:rsid w:val="005D3156"/>
    <w:rsid w:val="005D331D"/>
    <w:rsid w:val="005D3DDF"/>
    <w:rsid w:val="005D4072"/>
    <w:rsid w:val="005D4CC4"/>
    <w:rsid w:val="005D4F18"/>
    <w:rsid w:val="005D61F6"/>
    <w:rsid w:val="005D6CA2"/>
    <w:rsid w:val="005E023C"/>
    <w:rsid w:val="005E05CD"/>
    <w:rsid w:val="005E0E55"/>
    <w:rsid w:val="005E134D"/>
    <w:rsid w:val="005E249C"/>
    <w:rsid w:val="005E28F0"/>
    <w:rsid w:val="005E2A5C"/>
    <w:rsid w:val="005E2F3F"/>
    <w:rsid w:val="005E3037"/>
    <w:rsid w:val="005E3919"/>
    <w:rsid w:val="005E3EA2"/>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F0EBB"/>
    <w:rsid w:val="005F111D"/>
    <w:rsid w:val="005F1C95"/>
    <w:rsid w:val="005F1FA1"/>
    <w:rsid w:val="005F2D25"/>
    <w:rsid w:val="005F43E7"/>
    <w:rsid w:val="005F466E"/>
    <w:rsid w:val="005F46E3"/>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17E71"/>
    <w:rsid w:val="0062028B"/>
    <w:rsid w:val="006204A5"/>
    <w:rsid w:val="00620F17"/>
    <w:rsid w:val="006226E1"/>
    <w:rsid w:val="00624236"/>
    <w:rsid w:val="0062459B"/>
    <w:rsid w:val="006248A6"/>
    <w:rsid w:val="0062573D"/>
    <w:rsid w:val="00625751"/>
    <w:rsid w:val="00627421"/>
    <w:rsid w:val="00627425"/>
    <w:rsid w:val="006278EE"/>
    <w:rsid w:val="00630C3B"/>
    <w:rsid w:val="006312A6"/>
    <w:rsid w:val="006313DB"/>
    <w:rsid w:val="0063149E"/>
    <w:rsid w:val="006322F0"/>
    <w:rsid w:val="0063294D"/>
    <w:rsid w:val="0063375F"/>
    <w:rsid w:val="00634F25"/>
    <w:rsid w:val="00635064"/>
    <w:rsid w:val="0063682E"/>
    <w:rsid w:val="00636E83"/>
    <w:rsid w:val="00636EC4"/>
    <w:rsid w:val="00637151"/>
    <w:rsid w:val="006376A7"/>
    <w:rsid w:val="00637945"/>
    <w:rsid w:val="00637F73"/>
    <w:rsid w:val="00637FF0"/>
    <w:rsid w:val="006401E0"/>
    <w:rsid w:val="00640358"/>
    <w:rsid w:val="006404FF"/>
    <w:rsid w:val="006407E5"/>
    <w:rsid w:val="0064126D"/>
    <w:rsid w:val="00641333"/>
    <w:rsid w:val="00641A36"/>
    <w:rsid w:val="00643359"/>
    <w:rsid w:val="00643EA8"/>
    <w:rsid w:val="00644010"/>
    <w:rsid w:val="00644A8D"/>
    <w:rsid w:val="006450F0"/>
    <w:rsid w:val="0064547A"/>
    <w:rsid w:val="00645788"/>
    <w:rsid w:val="0064580C"/>
    <w:rsid w:val="00645951"/>
    <w:rsid w:val="00645BE7"/>
    <w:rsid w:val="006461E0"/>
    <w:rsid w:val="006501E0"/>
    <w:rsid w:val="006505A4"/>
    <w:rsid w:val="006509B6"/>
    <w:rsid w:val="0065182D"/>
    <w:rsid w:val="00651881"/>
    <w:rsid w:val="00651BB2"/>
    <w:rsid w:val="00652D3B"/>
    <w:rsid w:val="00653117"/>
    <w:rsid w:val="00653172"/>
    <w:rsid w:val="0065390B"/>
    <w:rsid w:val="00653F9F"/>
    <w:rsid w:val="00653FFA"/>
    <w:rsid w:val="00654321"/>
    <w:rsid w:val="00654701"/>
    <w:rsid w:val="00654AC9"/>
    <w:rsid w:val="00655D25"/>
    <w:rsid w:val="00655DAD"/>
    <w:rsid w:val="006564BA"/>
    <w:rsid w:val="00656915"/>
    <w:rsid w:val="00656EB4"/>
    <w:rsid w:val="00657252"/>
    <w:rsid w:val="00657278"/>
    <w:rsid w:val="006572E5"/>
    <w:rsid w:val="006579B3"/>
    <w:rsid w:val="00657CCC"/>
    <w:rsid w:val="00660A95"/>
    <w:rsid w:val="00662783"/>
    <w:rsid w:val="006629A3"/>
    <w:rsid w:val="00663A4E"/>
    <w:rsid w:val="00664CD3"/>
    <w:rsid w:val="00664E34"/>
    <w:rsid w:val="00665910"/>
    <w:rsid w:val="00665D37"/>
    <w:rsid w:val="00665FDC"/>
    <w:rsid w:val="00665FE2"/>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54"/>
    <w:rsid w:val="00684AB1"/>
    <w:rsid w:val="006857BA"/>
    <w:rsid w:val="00686079"/>
    <w:rsid w:val="00686328"/>
    <w:rsid w:val="00686510"/>
    <w:rsid w:val="00686671"/>
    <w:rsid w:val="006869ED"/>
    <w:rsid w:val="006900D0"/>
    <w:rsid w:val="00690FA0"/>
    <w:rsid w:val="00690FEC"/>
    <w:rsid w:val="00691654"/>
    <w:rsid w:val="0069170F"/>
    <w:rsid w:val="006918F9"/>
    <w:rsid w:val="00691A2B"/>
    <w:rsid w:val="00693493"/>
    <w:rsid w:val="00693B64"/>
    <w:rsid w:val="00693C6B"/>
    <w:rsid w:val="00693E66"/>
    <w:rsid w:val="006944FD"/>
    <w:rsid w:val="00694505"/>
    <w:rsid w:val="00694F92"/>
    <w:rsid w:val="0069518F"/>
    <w:rsid w:val="006955F9"/>
    <w:rsid w:val="00697320"/>
    <w:rsid w:val="006976DF"/>
    <w:rsid w:val="006A0B35"/>
    <w:rsid w:val="006A0FAC"/>
    <w:rsid w:val="006A12E3"/>
    <w:rsid w:val="006A1B63"/>
    <w:rsid w:val="006A21DB"/>
    <w:rsid w:val="006A2E2B"/>
    <w:rsid w:val="006A3C50"/>
    <w:rsid w:val="006A44D6"/>
    <w:rsid w:val="006A7060"/>
    <w:rsid w:val="006A72E9"/>
    <w:rsid w:val="006A7CCE"/>
    <w:rsid w:val="006B0917"/>
    <w:rsid w:val="006B1514"/>
    <w:rsid w:val="006B1B45"/>
    <w:rsid w:val="006B287B"/>
    <w:rsid w:val="006B2D11"/>
    <w:rsid w:val="006B3FD1"/>
    <w:rsid w:val="006B479D"/>
    <w:rsid w:val="006C0252"/>
    <w:rsid w:val="006C032D"/>
    <w:rsid w:val="006C05F5"/>
    <w:rsid w:val="006C06E1"/>
    <w:rsid w:val="006C0D1A"/>
    <w:rsid w:val="006C1B61"/>
    <w:rsid w:val="006C1BED"/>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4D70"/>
    <w:rsid w:val="006D5B99"/>
    <w:rsid w:val="006D5BB8"/>
    <w:rsid w:val="006D6A76"/>
    <w:rsid w:val="006D7129"/>
    <w:rsid w:val="006D7756"/>
    <w:rsid w:val="006E028A"/>
    <w:rsid w:val="006E06D2"/>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E6967"/>
    <w:rsid w:val="006E7E30"/>
    <w:rsid w:val="006F000B"/>
    <w:rsid w:val="006F0FDA"/>
    <w:rsid w:val="006F132E"/>
    <w:rsid w:val="006F38CF"/>
    <w:rsid w:val="006F39AA"/>
    <w:rsid w:val="006F39AE"/>
    <w:rsid w:val="006F42AE"/>
    <w:rsid w:val="006F5128"/>
    <w:rsid w:val="006F5AD3"/>
    <w:rsid w:val="006F5EDF"/>
    <w:rsid w:val="006F65D6"/>
    <w:rsid w:val="006F6940"/>
    <w:rsid w:val="006F7CFD"/>
    <w:rsid w:val="00701BBB"/>
    <w:rsid w:val="00703AD8"/>
    <w:rsid w:val="00703EE7"/>
    <w:rsid w:val="0070510C"/>
    <w:rsid w:val="007051FC"/>
    <w:rsid w:val="00705C38"/>
    <w:rsid w:val="00705C76"/>
    <w:rsid w:val="00705E3C"/>
    <w:rsid w:val="0070636B"/>
    <w:rsid w:val="007069F7"/>
    <w:rsid w:val="00706A2F"/>
    <w:rsid w:val="007073EF"/>
    <w:rsid w:val="0070776B"/>
    <w:rsid w:val="00707848"/>
    <w:rsid w:val="007078E7"/>
    <w:rsid w:val="00707CC0"/>
    <w:rsid w:val="00707D7A"/>
    <w:rsid w:val="007102DB"/>
    <w:rsid w:val="00710CE0"/>
    <w:rsid w:val="007120E5"/>
    <w:rsid w:val="00712234"/>
    <w:rsid w:val="0071281E"/>
    <w:rsid w:val="00713E27"/>
    <w:rsid w:val="007141DC"/>
    <w:rsid w:val="00714BC7"/>
    <w:rsid w:val="00714CE2"/>
    <w:rsid w:val="00714FAF"/>
    <w:rsid w:val="0071572C"/>
    <w:rsid w:val="00715746"/>
    <w:rsid w:val="00715A5B"/>
    <w:rsid w:val="007173C7"/>
    <w:rsid w:val="007174FC"/>
    <w:rsid w:val="00717F8C"/>
    <w:rsid w:val="0072085C"/>
    <w:rsid w:val="00720D96"/>
    <w:rsid w:val="0072128B"/>
    <w:rsid w:val="0072169C"/>
    <w:rsid w:val="00721928"/>
    <w:rsid w:val="00722BAC"/>
    <w:rsid w:val="0072319E"/>
    <w:rsid w:val="007233FF"/>
    <w:rsid w:val="00723FC5"/>
    <w:rsid w:val="0072471D"/>
    <w:rsid w:val="00725192"/>
    <w:rsid w:val="007257CB"/>
    <w:rsid w:val="00725871"/>
    <w:rsid w:val="00726C28"/>
    <w:rsid w:val="0072704C"/>
    <w:rsid w:val="00727DBC"/>
    <w:rsid w:val="00730F80"/>
    <w:rsid w:val="0073102C"/>
    <w:rsid w:val="00731616"/>
    <w:rsid w:val="00731D52"/>
    <w:rsid w:val="00732472"/>
    <w:rsid w:val="00732763"/>
    <w:rsid w:val="00732A4A"/>
    <w:rsid w:val="0073332B"/>
    <w:rsid w:val="0073337E"/>
    <w:rsid w:val="00734046"/>
    <w:rsid w:val="007353AB"/>
    <w:rsid w:val="00736FF6"/>
    <w:rsid w:val="0073713A"/>
    <w:rsid w:val="0073714B"/>
    <w:rsid w:val="007400DB"/>
    <w:rsid w:val="00740487"/>
    <w:rsid w:val="00740A7A"/>
    <w:rsid w:val="00741186"/>
    <w:rsid w:val="007414B5"/>
    <w:rsid w:val="0074165F"/>
    <w:rsid w:val="00741FF7"/>
    <w:rsid w:val="00742262"/>
    <w:rsid w:val="00742993"/>
    <w:rsid w:val="00743B11"/>
    <w:rsid w:val="00744F44"/>
    <w:rsid w:val="0074568D"/>
    <w:rsid w:val="00746350"/>
    <w:rsid w:val="00750C5F"/>
    <w:rsid w:val="007512AA"/>
    <w:rsid w:val="00751418"/>
    <w:rsid w:val="007518C7"/>
    <w:rsid w:val="00751DA0"/>
    <w:rsid w:val="00751EB1"/>
    <w:rsid w:val="00752920"/>
    <w:rsid w:val="00752CBF"/>
    <w:rsid w:val="00753695"/>
    <w:rsid w:val="00753A12"/>
    <w:rsid w:val="0075405B"/>
    <w:rsid w:val="0075490F"/>
    <w:rsid w:val="00754E86"/>
    <w:rsid w:val="00760C4A"/>
    <w:rsid w:val="00761739"/>
    <w:rsid w:val="00761D2B"/>
    <w:rsid w:val="00762396"/>
    <w:rsid w:val="00762891"/>
    <w:rsid w:val="00763D3E"/>
    <w:rsid w:val="007656F7"/>
    <w:rsid w:val="00765FE9"/>
    <w:rsid w:val="00766AC1"/>
    <w:rsid w:val="00766C0D"/>
    <w:rsid w:val="00770F70"/>
    <w:rsid w:val="00771039"/>
    <w:rsid w:val="007710FF"/>
    <w:rsid w:val="007711BE"/>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4D7"/>
    <w:rsid w:val="007836DF"/>
    <w:rsid w:val="007840F7"/>
    <w:rsid w:val="00784752"/>
    <w:rsid w:val="007847DC"/>
    <w:rsid w:val="0078518C"/>
    <w:rsid w:val="00786D7D"/>
    <w:rsid w:val="00787390"/>
    <w:rsid w:val="007875B2"/>
    <w:rsid w:val="00787AD7"/>
    <w:rsid w:val="00790F58"/>
    <w:rsid w:val="007921CA"/>
    <w:rsid w:val="00792D0D"/>
    <w:rsid w:val="00793702"/>
    <w:rsid w:val="0079435B"/>
    <w:rsid w:val="007945A5"/>
    <w:rsid w:val="0079460D"/>
    <w:rsid w:val="007949FF"/>
    <w:rsid w:val="00794A78"/>
    <w:rsid w:val="007951CE"/>
    <w:rsid w:val="00795711"/>
    <w:rsid w:val="00796BB6"/>
    <w:rsid w:val="00796F94"/>
    <w:rsid w:val="0079754A"/>
    <w:rsid w:val="007A013F"/>
    <w:rsid w:val="007A0F4D"/>
    <w:rsid w:val="007A1208"/>
    <w:rsid w:val="007A14B0"/>
    <w:rsid w:val="007A1832"/>
    <w:rsid w:val="007A18A5"/>
    <w:rsid w:val="007A19DF"/>
    <w:rsid w:val="007A2862"/>
    <w:rsid w:val="007A334B"/>
    <w:rsid w:val="007A3E2D"/>
    <w:rsid w:val="007A3F0B"/>
    <w:rsid w:val="007A443E"/>
    <w:rsid w:val="007A4D8A"/>
    <w:rsid w:val="007A544F"/>
    <w:rsid w:val="007A58DF"/>
    <w:rsid w:val="007A5C28"/>
    <w:rsid w:val="007A6026"/>
    <w:rsid w:val="007A798B"/>
    <w:rsid w:val="007A7F62"/>
    <w:rsid w:val="007B043E"/>
    <w:rsid w:val="007B10C8"/>
    <w:rsid w:val="007B260E"/>
    <w:rsid w:val="007B3759"/>
    <w:rsid w:val="007B64AD"/>
    <w:rsid w:val="007B6AAC"/>
    <w:rsid w:val="007B7022"/>
    <w:rsid w:val="007B75EA"/>
    <w:rsid w:val="007B760B"/>
    <w:rsid w:val="007B7840"/>
    <w:rsid w:val="007C0182"/>
    <w:rsid w:val="007C1502"/>
    <w:rsid w:val="007C1B39"/>
    <w:rsid w:val="007C225A"/>
    <w:rsid w:val="007C3370"/>
    <w:rsid w:val="007C3F08"/>
    <w:rsid w:val="007C563E"/>
    <w:rsid w:val="007C5DBD"/>
    <w:rsid w:val="007C6B46"/>
    <w:rsid w:val="007C71BC"/>
    <w:rsid w:val="007C7DEE"/>
    <w:rsid w:val="007C7E70"/>
    <w:rsid w:val="007C7FA7"/>
    <w:rsid w:val="007D02A2"/>
    <w:rsid w:val="007D0780"/>
    <w:rsid w:val="007D0DE0"/>
    <w:rsid w:val="007D1190"/>
    <w:rsid w:val="007D11CA"/>
    <w:rsid w:val="007D14BA"/>
    <w:rsid w:val="007D2018"/>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659"/>
    <w:rsid w:val="007E3F9A"/>
    <w:rsid w:val="007E46B9"/>
    <w:rsid w:val="007E6A5B"/>
    <w:rsid w:val="007F00E1"/>
    <w:rsid w:val="007F074D"/>
    <w:rsid w:val="007F0C30"/>
    <w:rsid w:val="007F1177"/>
    <w:rsid w:val="007F1517"/>
    <w:rsid w:val="007F19C1"/>
    <w:rsid w:val="007F212C"/>
    <w:rsid w:val="007F3773"/>
    <w:rsid w:val="007F3B02"/>
    <w:rsid w:val="007F4465"/>
    <w:rsid w:val="007F471C"/>
    <w:rsid w:val="007F4974"/>
    <w:rsid w:val="007F5C15"/>
    <w:rsid w:val="007F6170"/>
    <w:rsid w:val="007F61D8"/>
    <w:rsid w:val="007F64C3"/>
    <w:rsid w:val="007F68D9"/>
    <w:rsid w:val="007F69DE"/>
    <w:rsid w:val="007F6D31"/>
    <w:rsid w:val="007F6F5B"/>
    <w:rsid w:val="00801511"/>
    <w:rsid w:val="00802CB9"/>
    <w:rsid w:val="00802E53"/>
    <w:rsid w:val="00803141"/>
    <w:rsid w:val="008032F7"/>
    <w:rsid w:val="00803302"/>
    <w:rsid w:val="00804A6E"/>
    <w:rsid w:val="00805B7F"/>
    <w:rsid w:val="0080626A"/>
    <w:rsid w:val="008062DA"/>
    <w:rsid w:val="00806502"/>
    <w:rsid w:val="00806803"/>
    <w:rsid w:val="00807772"/>
    <w:rsid w:val="008077D7"/>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0EA2"/>
    <w:rsid w:val="00821853"/>
    <w:rsid w:val="00821DAE"/>
    <w:rsid w:val="008222E4"/>
    <w:rsid w:val="00822A7C"/>
    <w:rsid w:val="008236CD"/>
    <w:rsid w:val="008239D4"/>
    <w:rsid w:val="00823D07"/>
    <w:rsid w:val="00823FBD"/>
    <w:rsid w:val="008248F8"/>
    <w:rsid w:val="00824C13"/>
    <w:rsid w:val="00824DBB"/>
    <w:rsid w:val="0082514C"/>
    <w:rsid w:val="008258EA"/>
    <w:rsid w:val="008258FE"/>
    <w:rsid w:val="00825B9D"/>
    <w:rsid w:val="00825C7C"/>
    <w:rsid w:val="00826ECD"/>
    <w:rsid w:val="00827374"/>
    <w:rsid w:val="0082743B"/>
    <w:rsid w:val="00827602"/>
    <w:rsid w:val="00827B67"/>
    <w:rsid w:val="008309EC"/>
    <w:rsid w:val="00831991"/>
    <w:rsid w:val="00831B32"/>
    <w:rsid w:val="008325B0"/>
    <w:rsid w:val="00833242"/>
    <w:rsid w:val="008339E1"/>
    <w:rsid w:val="00833A66"/>
    <w:rsid w:val="008340E6"/>
    <w:rsid w:val="0083489E"/>
    <w:rsid w:val="00834C60"/>
    <w:rsid w:val="00834FB2"/>
    <w:rsid w:val="00835407"/>
    <w:rsid w:val="008367EE"/>
    <w:rsid w:val="00836F3D"/>
    <w:rsid w:val="00836FB9"/>
    <w:rsid w:val="008378E8"/>
    <w:rsid w:val="0084020A"/>
    <w:rsid w:val="00840B65"/>
    <w:rsid w:val="008410B0"/>
    <w:rsid w:val="008414BD"/>
    <w:rsid w:val="0084205F"/>
    <w:rsid w:val="008423CE"/>
    <w:rsid w:val="0084241C"/>
    <w:rsid w:val="0084259B"/>
    <w:rsid w:val="00842EC8"/>
    <w:rsid w:val="008434BD"/>
    <w:rsid w:val="0084364E"/>
    <w:rsid w:val="008436F0"/>
    <w:rsid w:val="00843C2A"/>
    <w:rsid w:val="00843F2B"/>
    <w:rsid w:val="008443BD"/>
    <w:rsid w:val="00845A7E"/>
    <w:rsid w:val="00845D3A"/>
    <w:rsid w:val="00846D6D"/>
    <w:rsid w:val="00846D88"/>
    <w:rsid w:val="00846E91"/>
    <w:rsid w:val="00850EAC"/>
    <w:rsid w:val="0085120C"/>
    <w:rsid w:val="008519BC"/>
    <w:rsid w:val="00851C71"/>
    <w:rsid w:val="00851E9B"/>
    <w:rsid w:val="00852C35"/>
    <w:rsid w:val="008538F5"/>
    <w:rsid w:val="00853BBE"/>
    <w:rsid w:val="00855058"/>
    <w:rsid w:val="00855643"/>
    <w:rsid w:val="00855917"/>
    <w:rsid w:val="00855D25"/>
    <w:rsid w:val="00856887"/>
    <w:rsid w:val="00856A2C"/>
    <w:rsid w:val="00857D58"/>
    <w:rsid w:val="00860515"/>
    <w:rsid w:val="008613FC"/>
    <w:rsid w:val="008617C5"/>
    <w:rsid w:val="00861E9A"/>
    <w:rsid w:val="00862D23"/>
    <w:rsid w:val="008633FD"/>
    <w:rsid w:val="00863540"/>
    <w:rsid w:val="00863A36"/>
    <w:rsid w:val="00863EA2"/>
    <w:rsid w:val="00865512"/>
    <w:rsid w:val="00866903"/>
    <w:rsid w:val="00866915"/>
    <w:rsid w:val="00866D90"/>
    <w:rsid w:val="00866FC9"/>
    <w:rsid w:val="008671E6"/>
    <w:rsid w:val="0086738B"/>
    <w:rsid w:val="008674B1"/>
    <w:rsid w:val="00867EA3"/>
    <w:rsid w:val="008708BC"/>
    <w:rsid w:val="00870BD4"/>
    <w:rsid w:val="00870FC5"/>
    <w:rsid w:val="00871174"/>
    <w:rsid w:val="00872042"/>
    <w:rsid w:val="008733B1"/>
    <w:rsid w:val="00874248"/>
    <w:rsid w:val="00874436"/>
    <w:rsid w:val="0087449B"/>
    <w:rsid w:val="00875336"/>
    <w:rsid w:val="0087579F"/>
    <w:rsid w:val="0087613F"/>
    <w:rsid w:val="0087619F"/>
    <w:rsid w:val="0087780E"/>
    <w:rsid w:val="00877B90"/>
    <w:rsid w:val="00877C71"/>
    <w:rsid w:val="00881953"/>
    <w:rsid w:val="008823D7"/>
    <w:rsid w:val="008825A5"/>
    <w:rsid w:val="00883A32"/>
    <w:rsid w:val="00884ABE"/>
    <w:rsid w:val="00885A78"/>
    <w:rsid w:val="0088610D"/>
    <w:rsid w:val="00886459"/>
    <w:rsid w:val="00887509"/>
    <w:rsid w:val="00887BFE"/>
    <w:rsid w:val="00890173"/>
    <w:rsid w:val="0089023D"/>
    <w:rsid w:val="0089047C"/>
    <w:rsid w:val="008905FA"/>
    <w:rsid w:val="00890B0F"/>
    <w:rsid w:val="00891B6B"/>
    <w:rsid w:val="00892825"/>
    <w:rsid w:val="00893439"/>
    <w:rsid w:val="00894402"/>
    <w:rsid w:val="0089462D"/>
    <w:rsid w:val="008946FF"/>
    <w:rsid w:val="00894CB2"/>
    <w:rsid w:val="008957E1"/>
    <w:rsid w:val="00895962"/>
    <w:rsid w:val="008963C9"/>
    <w:rsid w:val="008974D3"/>
    <w:rsid w:val="00897A33"/>
    <w:rsid w:val="00897BDF"/>
    <w:rsid w:val="008A0544"/>
    <w:rsid w:val="008A156C"/>
    <w:rsid w:val="008A1C0C"/>
    <w:rsid w:val="008A24E9"/>
    <w:rsid w:val="008A27DC"/>
    <w:rsid w:val="008A31EF"/>
    <w:rsid w:val="008A3517"/>
    <w:rsid w:val="008A3848"/>
    <w:rsid w:val="008A38D0"/>
    <w:rsid w:val="008A3C0B"/>
    <w:rsid w:val="008A3C92"/>
    <w:rsid w:val="008A46C0"/>
    <w:rsid w:val="008A4E9F"/>
    <w:rsid w:val="008A50A5"/>
    <w:rsid w:val="008A53FC"/>
    <w:rsid w:val="008A665B"/>
    <w:rsid w:val="008A7603"/>
    <w:rsid w:val="008A78B9"/>
    <w:rsid w:val="008A7DBE"/>
    <w:rsid w:val="008B069C"/>
    <w:rsid w:val="008B099C"/>
    <w:rsid w:val="008B0EE6"/>
    <w:rsid w:val="008B1F5B"/>
    <w:rsid w:val="008B3864"/>
    <w:rsid w:val="008B3A21"/>
    <w:rsid w:val="008B468B"/>
    <w:rsid w:val="008B52A8"/>
    <w:rsid w:val="008B54D8"/>
    <w:rsid w:val="008B579C"/>
    <w:rsid w:val="008B5F2B"/>
    <w:rsid w:val="008B5F46"/>
    <w:rsid w:val="008B635D"/>
    <w:rsid w:val="008B64F7"/>
    <w:rsid w:val="008B6AF8"/>
    <w:rsid w:val="008B7C2E"/>
    <w:rsid w:val="008B7E6D"/>
    <w:rsid w:val="008C084D"/>
    <w:rsid w:val="008C10A5"/>
    <w:rsid w:val="008C2225"/>
    <w:rsid w:val="008C23CE"/>
    <w:rsid w:val="008C273A"/>
    <w:rsid w:val="008C30AB"/>
    <w:rsid w:val="008C3F87"/>
    <w:rsid w:val="008C503D"/>
    <w:rsid w:val="008C56E6"/>
    <w:rsid w:val="008C5B5C"/>
    <w:rsid w:val="008C5E15"/>
    <w:rsid w:val="008C5FF6"/>
    <w:rsid w:val="008C6918"/>
    <w:rsid w:val="008C7E6C"/>
    <w:rsid w:val="008D0556"/>
    <w:rsid w:val="008D0E58"/>
    <w:rsid w:val="008D105D"/>
    <w:rsid w:val="008D15DC"/>
    <w:rsid w:val="008D2BCE"/>
    <w:rsid w:val="008D3451"/>
    <w:rsid w:val="008D3905"/>
    <w:rsid w:val="008D4416"/>
    <w:rsid w:val="008D5371"/>
    <w:rsid w:val="008D698E"/>
    <w:rsid w:val="008D6C2B"/>
    <w:rsid w:val="008D70AA"/>
    <w:rsid w:val="008D7176"/>
    <w:rsid w:val="008D7F85"/>
    <w:rsid w:val="008E0015"/>
    <w:rsid w:val="008E0A8B"/>
    <w:rsid w:val="008E0EF1"/>
    <w:rsid w:val="008E1607"/>
    <w:rsid w:val="008E2D4A"/>
    <w:rsid w:val="008E386E"/>
    <w:rsid w:val="008E3F61"/>
    <w:rsid w:val="008E4272"/>
    <w:rsid w:val="008E46C8"/>
    <w:rsid w:val="008E4C04"/>
    <w:rsid w:val="008E4DF2"/>
    <w:rsid w:val="008E4E4E"/>
    <w:rsid w:val="008E5133"/>
    <w:rsid w:val="008E5192"/>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62B"/>
    <w:rsid w:val="008F58E8"/>
    <w:rsid w:val="008F7030"/>
    <w:rsid w:val="009018E5"/>
    <w:rsid w:val="00902927"/>
    <w:rsid w:val="00902D50"/>
    <w:rsid w:val="00903940"/>
    <w:rsid w:val="00903A60"/>
    <w:rsid w:val="00904190"/>
    <w:rsid w:val="009049F1"/>
    <w:rsid w:val="0090522A"/>
    <w:rsid w:val="0090527F"/>
    <w:rsid w:val="009052F3"/>
    <w:rsid w:val="00906105"/>
    <w:rsid w:val="00906705"/>
    <w:rsid w:val="00906A6B"/>
    <w:rsid w:val="009100F5"/>
    <w:rsid w:val="00910A50"/>
    <w:rsid w:val="00911A69"/>
    <w:rsid w:val="0091248D"/>
    <w:rsid w:val="00912B35"/>
    <w:rsid w:val="00913094"/>
    <w:rsid w:val="00914421"/>
    <w:rsid w:val="009145CD"/>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65AF"/>
    <w:rsid w:val="009276B3"/>
    <w:rsid w:val="00927894"/>
    <w:rsid w:val="00930120"/>
    <w:rsid w:val="009303F1"/>
    <w:rsid w:val="00931364"/>
    <w:rsid w:val="0093138B"/>
    <w:rsid w:val="00931B7C"/>
    <w:rsid w:val="00933182"/>
    <w:rsid w:val="00933AFF"/>
    <w:rsid w:val="00934E5A"/>
    <w:rsid w:val="009354B0"/>
    <w:rsid w:val="0093586E"/>
    <w:rsid w:val="00935C20"/>
    <w:rsid w:val="00935F4E"/>
    <w:rsid w:val="0093685B"/>
    <w:rsid w:val="00936F24"/>
    <w:rsid w:val="00937551"/>
    <w:rsid w:val="00937F6E"/>
    <w:rsid w:val="009403FE"/>
    <w:rsid w:val="00940C35"/>
    <w:rsid w:val="00940F1E"/>
    <w:rsid w:val="0094108E"/>
    <w:rsid w:val="00942010"/>
    <w:rsid w:val="00942BBA"/>
    <w:rsid w:val="00944FA2"/>
    <w:rsid w:val="0094504B"/>
    <w:rsid w:val="00945CCE"/>
    <w:rsid w:val="00946849"/>
    <w:rsid w:val="00947045"/>
    <w:rsid w:val="0094719F"/>
    <w:rsid w:val="00947EB5"/>
    <w:rsid w:val="00950BCB"/>
    <w:rsid w:val="00950C35"/>
    <w:rsid w:val="00951D0F"/>
    <w:rsid w:val="00951E51"/>
    <w:rsid w:val="009526C5"/>
    <w:rsid w:val="00952B46"/>
    <w:rsid w:val="00953472"/>
    <w:rsid w:val="00953757"/>
    <w:rsid w:val="0095397C"/>
    <w:rsid w:val="009541B2"/>
    <w:rsid w:val="009544D7"/>
    <w:rsid w:val="009553AC"/>
    <w:rsid w:val="00955DC0"/>
    <w:rsid w:val="00957290"/>
    <w:rsid w:val="00957830"/>
    <w:rsid w:val="00957B81"/>
    <w:rsid w:val="00957E3F"/>
    <w:rsid w:val="00957E66"/>
    <w:rsid w:val="00960102"/>
    <w:rsid w:val="009601ED"/>
    <w:rsid w:val="00960964"/>
    <w:rsid w:val="00960FFB"/>
    <w:rsid w:val="00961640"/>
    <w:rsid w:val="009622D7"/>
    <w:rsid w:val="009624EA"/>
    <w:rsid w:val="0096278C"/>
    <w:rsid w:val="00962D77"/>
    <w:rsid w:val="00962E4F"/>
    <w:rsid w:val="0096312A"/>
    <w:rsid w:val="00963428"/>
    <w:rsid w:val="00963BCD"/>
    <w:rsid w:val="009644D5"/>
    <w:rsid w:val="0096468A"/>
    <w:rsid w:val="0096556C"/>
    <w:rsid w:val="00965D0E"/>
    <w:rsid w:val="00967098"/>
    <w:rsid w:val="00967DF2"/>
    <w:rsid w:val="00970E56"/>
    <w:rsid w:val="009719DF"/>
    <w:rsid w:val="00972831"/>
    <w:rsid w:val="00974949"/>
    <w:rsid w:val="009762E8"/>
    <w:rsid w:val="009778E5"/>
    <w:rsid w:val="00977C6D"/>
    <w:rsid w:val="00980FCC"/>
    <w:rsid w:val="00982099"/>
    <w:rsid w:val="009830EE"/>
    <w:rsid w:val="00984E48"/>
    <w:rsid w:val="00985C12"/>
    <w:rsid w:val="00985C65"/>
    <w:rsid w:val="009861C5"/>
    <w:rsid w:val="00987534"/>
    <w:rsid w:val="00987663"/>
    <w:rsid w:val="0099184E"/>
    <w:rsid w:val="00991CD5"/>
    <w:rsid w:val="009928A3"/>
    <w:rsid w:val="00992CAD"/>
    <w:rsid w:val="00993FA6"/>
    <w:rsid w:val="00994002"/>
    <w:rsid w:val="00995A15"/>
    <w:rsid w:val="0099661F"/>
    <w:rsid w:val="00996620"/>
    <w:rsid w:val="00996D48"/>
    <w:rsid w:val="00996F48"/>
    <w:rsid w:val="00997409"/>
    <w:rsid w:val="0099786C"/>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25D"/>
    <w:rsid w:val="009B03FF"/>
    <w:rsid w:val="009B04A5"/>
    <w:rsid w:val="009B09D6"/>
    <w:rsid w:val="009B0F6A"/>
    <w:rsid w:val="009B1657"/>
    <w:rsid w:val="009B25E3"/>
    <w:rsid w:val="009B2D62"/>
    <w:rsid w:val="009B2E09"/>
    <w:rsid w:val="009B3553"/>
    <w:rsid w:val="009B3A6F"/>
    <w:rsid w:val="009B3D08"/>
    <w:rsid w:val="009B3E95"/>
    <w:rsid w:val="009B439D"/>
    <w:rsid w:val="009B4599"/>
    <w:rsid w:val="009B4678"/>
    <w:rsid w:val="009B4709"/>
    <w:rsid w:val="009B4AC5"/>
    <w:rsid w:val="009B53C9"/>
    <w:rsid w:val="009B6933"/>
    <w:rsid w:val="009B6BA5"/>
    <w:rsid w:val="009B6C2F"/>
    <w:rsid w:val="009B7152"/>
    <w:rsid w:val="009C0B8F"/>
    <w:rsid w:val="009C114A"/>
    <w:rsid w:val="009C211E"/>
    <w:rsid w:val="009C290F"/>
    <w:rsid w:val="009C3533"/>
    <w:rsid w:val="009C378B"/>
    <w:rsid w:val="009C4082"/>
    <w:rsid w:val="009C513B"/>
    <w:rsid w:val="009C5FA7"/>
    <w:rsid w:val="009C66C4"/>
    <w:rsid w:val="009C71E1"/>
    <w:rsid w:val="009D005C"/>
    <w:rsid w:val="009D0685"/>
    <w:rsid w:val="009D0D81"/>
    <w:rsid w:val="009D1598"/>
    <w:rsid w:val="009D2F25"/>
    <w:rsid w:val="009D364B"/>
    <w:rsid w:val="009D3D73"/>
    <w:rsid w:val="009D452F"/>
    <w:rsid w:val="009D491E"/>
    <w:rsid w:val="009D4C61"/>
    <w:rsid w:val="009D4DCC"/>
    <w:rsid w:val="009D5653"/>
    <w:rsid w:val="009D647A"/>
    <w:rsid w:val="009D7315"/>
    <w:rsid w:val="009E0BCF"/>
    <w:rsid w:val="009E1C4B"/>
    <w:rsid w:val="009E1CBC"/>
    <w:rsid w:val="009E1EBC"/>
    <w:rsid w:val="009E2B24"/>
    <w:rsid w:val="009E3857"/>
    <w:rsid w:val="009E4088"/>
    <w:rsid w:val="009E5F59"/>
    <w:rsid w:val="009E628C"/>
    <w:rsid w:val="009E6778"/>
    <w:rsid w:val="009F0E2A"/>
    <w:rsid w:val="009F11D1"/>
    <w:rsid w:val="009F1563"/>
    <w:rsid w:val="009F2CFC"/>
    <w:rsid w:val="009F3252"/>
    <w:rsid w:val="009F33B7"/>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A8C"/>
    <w:rsid w:val="00A15F4C"/>
    <w:rsid w:val="00A1604D"/>
    <w:rsid w:val="00A177E8"/>
    <w:rsid w:val="00A17DF6"/>
    <w:rsid w:val="00A20516"/>
    <w:rsid w:val="00A20CAF"/>
    <w:rsid w:val="00A211DB"/>
    <w:rsid w:val="00A22689"/>
    <w:rsid w:val="00A227BF"/>
    <w:rsid w:val="00A2362E"/>
    <w:rsid w:val="00A243A4"/>
    <w:rsid w:val="00A25E14"/>
    <w:rsid w:val="00A260F4"/>
    <w:rsid w:val="00A266B6"/>
    <w:rsid w:val="00A27250"/>
    <w:rsid w:val="00A275FC"/>
    <w:rsid w:val="00A27712"/>
    <w:rsid w:val="00A30842"/>
    <w:rsid w:val="00A30ACE"/>
    <w:rsid w:val="00A313FD"/>
    <w:rsid w:val="00A329B4"/>
    <w:rsid w:val="00A32BB0"/>
    <w:rsid w:val="00A3376D"/>
    <w:rsid w:val="00A33C39"/>
    <w:rsid w:val="00A3448A"/>
    <w:rsid w:val="00A361C8"/>
    <w:rsid w:val="00A3662B"/>
    <w:rsid w:val="00A36667"/>
    <w:rsid w:val="00A367EC"/>
    <w:rsid w:val="00A3688C"/>
    <w:rsid w:val="00A374B8"/>
    <w:rsid w:val="00A375BB"/>
    <w:rsid w:val="00A37ACD"/>
    <w:rsid w:val="00A37B57"/>
    <w:rsid w:val="00A37CC2"/>
    <w:rsid w:val="00A40093"/>
    <w:rsid w:val="00A401EF"/>
    <w:rsid w:val="00A409AA"/>
    <w:rsid w:val="00A40BD4"/>
    <w:rsid w:val="00A40E43"/>
    <w:rsid w:val="00A40FD9"/>
    <w:rsid w:val="00A411A5"/>
    <w:rsid w:val="00A41291"/>
    <w:rsid w:val="00A42EFB"/>
    <w:rsid w:val="00A43B77"/>
    <w:rsid w:val="00A4462F"/>
    <w:rsid w:val="00A456A1"/>
    <w:rsid w:val="00A47CF4"/>
    <w:rsid w:val="00A515A6"/>
    <w:rsid w:val="00A51758"/>
    <w:rsid w:val="00A53700"/>
    <w:rsid w:val="00A54657"/>
    <w:rsid w:val="00A5473D"/>
    <w:rsid w:val="00A55FF9"/>
    <w:rsid w:val="00A57A7C"/>
    <w:rsid w:val="00A60708"/>
    <w:rsid w:val="00A622CC"/>
    <w:rsid w:val="00A629CC"/>
    <w:rsid w:val="00A62EA2"/>
    <w:rsid w:val="00A64923"/>
    <w:rsid w:val="00A64CE4"/>
    <w:rsid w:val="00A64E82"/>
    <w:rsid w:val="00A64F8D"/>
    <w:rsid w:val="00A655BF"/>
    <w:rsid w:val="00A657E4"/>
    <w:rsid w:val="00A657F1"/>
    <w:rsid w:val="00A661D4"/>
    <w:rsid w:val="00A669CE"/>
    <w:rsid w:val="00A670C0"/>
    <w:rsid w:val="00A71438"/>
    <w:rsid w:val="00A71D07"/>
    <w:rsid w:val="00A74CEA"/>
    <w:rsid w:val="00A74FC6"/>
    <w:rsid w:val="00A762A9"/>
    <w:rsid w:val="00A76BFB"/>
    <w:rsid w:val="00A76E5F"/>
    <w:rsid w:val="00A771F7"/>
    <w:rsid w:val="00A779C6"/>
    <w:rsid w:val="00A80EC9"/>
    <w:rsid w:val="00A812B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E85"/>
    <w:rsid w:val="00A90FA9"/>
    <w:rsid w:val="00A912D1"/>
    <w:rsid w:val="00A91492"/>
    <w:rsid w:val="00A915A0"/>
    <w:rsid w:val="00A92181"/>
    <w:rsid w:val="00A92B2A"/>
    <w:rsid w:val="00A92DE6"/>
    <w:rsid w:val="00A94285"/>
    <w:rsid w:val="00A94545"/>
    <w:rsid w:val="00A948DA"/>
    <w:rsid w:val="00A95D59"/>
    <w:rsid w:val="00A96186"/>
    <w:rsid w:val="00A96245"/>
    <w:rsid w:val="00A9626D"/>
    <w:rsid w:val="00A9672F"/>
    <w:rsid w:val="00A9682F"/>
    <w:rsid w:val="00A96C16"/>
    <w:rsid w:val="00A96D22"/>
    <w:rsid w:val="00A973DC"/>
    <w:rsid w:val="00A97592"/>
    <w:rsid w:val="00A979C0"/>
    <w:rsid w:val="00AA1829"/>
    <w:rsid w:val="00AA1843"/>
    <w:rsid w:val="00AA23F2"/>
    <w:rsid w:val="00AA25D6"/>
    <w:rsid w:val="00AA3A98"/>
    <w:rsid w:val="00AA3C9E"/>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AB6"/>
    <w:rsid w:val="00AC2CA3"/>
    <w:rsid w:val="00AC2D6E"/>
    <w:rsid w:val="00AC2D72"/>
    <w:rsid w:val="00AC3EA1"/>
    <w:rsid w:val="00AC4BCB"/>
    <w:rsid w:val="00AC5266"/>
    <w:rsid w:val="00AC5867"/>
    <w:rsid w:val="00AC642C"/>
    <w:rsid w:val="00AC64AD"/>
    <w:rsid w:val="00AC6BC9"/>
    <w:rsid w:val="00AC70A2"/>
    <w:rsid w:val="00AC78FE"/>
    <w:rsid w:val="00AD0C64"/>
    <w:rsid w:val="00AD1A4A"/>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3D09"/>
    <w:rsid w:val="00AE4595"/>
    <w:rsid w:val="00AE57BA"/>
    <w:rsid w:val="00AE5BB6"/>
    <w:rsid w:val="00AE5D52"/>
    <w:rsid w:val="00AE65B1"/>
    <w:rsid w:val="00AF0D10"/>
    <w:rsid w:val="00AF103F"/>
    <w:rsid w:val="00AF112F"/>
    <w:rsid w:val="00AF26BC"/>
    <w:rsid w:val="00AF2818"/>
    <w:rsid w:val="00AF2F41"/>
    <w:rsid w:val="00AF473D"/>
    <w:rsid w:val="00AF4AA0"/>
    <w:rsid w:val="00AF514C"/>
    <w:rsid w:val="00AF514D"/>
    <w:rsid w:val="00AF56AE"/>
    <w:rsid w:val="00AF572D"/>
    <w:rsid w:val="00AF646D"/>
    <w:rsid w:val="00AF68E5"/>
    <w:rsid w:val="00AF6CD9"/>
    <w:rsid w:val="00AF711A"/>
    <w:rsid w:val="00AF7DC1"/>
    <w:rsid w:val="00B00897"/>
    <w:rsid w:val="00B013DC"/>
    <w:rsid w:val="00B02258"/>
    <w:rsid w:val="00B02648"/>
    <w:rsid w:val="00B04B32"/>
    <w:rsid w:val="00B04F87"/>
    <w:rsid w:val="00B0525F"/>
    <w:rsid w:val="00B0554E"/>
    <w:rsid w:val="00B056C4"/>
    <w:rsid w:val="00B1016D"/>
    <w:rsid w:val="00B115E9"/>
    <w:rsid w:val="00B11D8D"/>
    <w:rsid w:val="00B11F5E"/>
    <w:rsid w:val="00B12B8D"/>
    <w:rsid w:val="00B13FBD"/>
    <w:rsid w:val="00B145B6"/>
    <w:rsid w:val="00B14B09"/>
    <w:rsid w:val="00B14E65"/>
    <w:rsid w:val="00B153D0"/>
    <w:rsid w:val="00B15450"/>
    <w:rsid w:val="00B15DE2"/>
    <w:rsid w:val="00B15E3C"/>
    <w:rsid w:val="00B17B43"/>
    <w:rsid w:val="00B20A61"/>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481"/>
    <w:rsid w:val="00B32AE4"/>
    <w:rsid w:val="00B3335D"/>
    <w:rsid w:val="00B33524"/>
    <w:rsid w:val="00B33C9E"/>
    <w:rsid w:val="00B34083"/>
    <w:rsid w:val="00B35AB3"/>
    <w:rsid w:val="00B360A2"/>
    <w:rsid w:val="00B366AE"/>
    <w:rsid w:val="00B36894"/>
    <w:rsid w:val="00B36AE6"/>
    <w:rsid w:val="00B3713C"/>
    <w:rsid w:val="00B3747D"/>
    <w:rsid w:val="00B3772B"/>
    <w:rsid w:val="00B4053B"/>
    <w:rsid w:val="00B413D1"/>
    <w:rsid w:val="00B42566"/>
    <w:rsid w:val="00B425B4"/>
    <w:rsid w:val="00B4277E"/>
    <w:rsid w:val="00B43044"/>
    <w:rsid w:val="00B43568"/>
    <w:rsid w:val="00B448DC"/>
    <w:rsid w:val="00B455A2"/>
    <w:rsid w:val="00B465A4"/>
    <w:rsid w:val="00B4663B"/>
    <w:rsid w:val="00B46A2A"/>
    <w:rsid w:val="00B47976"/>
    <w:rsid w:val="00B50063"/>
    <w:rsid w:val="00B50A54"/>
    <w:rsid w:val="00B51211"/>
    <w:rsid w:val="00B51400"/>
    <w:rsid w:val="00B52079"/>
    <w:rsid w:val="00B520E5"/>
    <w:rsid w:val="00B5265B"/>
    <w:rsid w:val="00B54F5B"/>
    <w:rsid w:val="00B555DF"/>
    <w:rsid w:val="00B557B6"/>
    <w:rsid w:val="00B55E3B"/>
    <w:rsid w:val="00B5693D"/>
    <w:rsid w:val="00B575C0"/>
    <w:rsid w:val="00B5777A"/>
    <w:rsid w:val="00B60101"/>
    <w:rsid w:val="00B60A3D"/>
    <w:rsid w:val="00B60F46"/>
    <w:rsid w:val="00B612CF"/>
    <w:rsid w:val="00B62248"/>
    <w:rsid w:val="00B62DAB"/>
    <w:rsid w:val="00B631D0"/>
    <w:rsid w:val="00B64096"/>
    <w:rsid w:val="00B64B47"/>
    <w:rsid w:val="00B65338"/>
    <w:rsid w:val="00B65B23"/>
    <w:rsid w:val="00B6765E"/>
    <w:rsid w:val="00B67DB4"/>
    <w:rsid w:val="00B67F8E"/>
    <w:rsid w:val="00B70F0A"/>
    <w:rsid w:val="00B70F23"/>
    <w:rsid w:val="00B7179E"/>
    <w:rsid w:val="00B71902"/>
    <w:rsid w:val="00B72163"/>
    <w:rsid w:val="00B72E34"/>
    <w:rsid w:val="00B73662"/>
    <w:rsid w:val="00B736C8"/>
    <w:rsid w:val="00B73B38"/>
    <w:rsid w:val="00B74A57"/>
    <w:rsid w:val="00B75C59"/>
    <w:rsid w:val="00B775F0"/>
    <w:rsid w:val="00B7784C"/>
    <w:rsid w:val="00B77C7D"/>
    <w:rsid w:val="00B80136"/>
    <w:rsid w:val="00B80407"/>
    <w:rsid w:val="00B80DFB"/>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EC2"/>
    <w:rsid w:val="00B92F84"/>
    <w:rsid w:val="00B93ACE"/>
    <w:rsid w:val="00B93B42"/>
    <w:rsid w:val="00B94202"/>
    <w:rsid w:val="00B942F3"/>
    <w:rsid w:val="00B9476C"/>
    <w:rsid w:val="00B94E6E"/>
    <w:rsid w:val="00B9521E"/>
    <w:rsid w:val="00B96394"/>
    <w:rsid w:val="00B96FD7"/>
    <w:rsid w:val="00B971DE"/>
    <w:rsid w:val="00B9731A"/>
    <w:rsid w:val="00B97AB0"/>
    <w:rsid w:val="00B97F09"/>
    <w:rsid w:val="00BA0380"/>
    <w:rsid w:val="00BA03EF"/>
    <w:rsid w:val="00BA0644"/>
    <w:rsid w:val="00BA116F"/>
    <w:rsid w:val="00BA1EF7"/>
    <w:rsid w:val="00BA2B22"/>
    <w:rsid w:val="00BA3787"/>
    <w:rsid w:val="00BA448A"/>
    <w:rsid w:val="00BA44B0"/>
    <w:rsid w:val="00BA459C"/>
    <w:rsid w:val="00BA51D8"/>
    <w:rsid w:val="00BA52E6"/>
    <w:rsid w:val="00BA56F6"/>
    <w:rsid w:val="00BA6D61"/>
    <w:rsid w:val="00BA76EE"/>
    <w:rsid w:val="00BB0BF4"/>
    <w:rsid w:val="00BB1012"/>
    <w:rsid w:val="00BB20B4"/>
    <w:rsid w:val="00BB222F"/>
    <w:rsid w:val="00BB2A6F"/>
    <w:rsid w:val="00BB3213"/>
    <w:rsid w:val="00BB36DF"/>
    <w:rsid w:val="00BB3853"/>
    <w:rsid w:val="00BB4184"/>
    <w:rsid w:val="00BB481D"/>
    <w:rsid w:val="00BB4A19"/>
    <w:rsid w:val="00BB4B7D"/>
    <w:rsid w:val="00BB6A94"/>
    <w:rsid w:val="00BB6ADC"/>
    <w:rsid w:val="00BB711A"/>
    <w:rsid w:val="00BB7827"/>
    <w:rsid w:val="00BC01F9"/>
    <w:rsid w:val="00BC0816"/>
    <w:rsid w:val="00BC0CF6"/>
    <w:rsid w:val="00BC1C16"/>
    <w:rsid w:val="00BC26F1"/>
    <w:rsid w:val="00BC3618"/>
    <w:rsid w:val="00BC3643"/>
    <w:rsid w:val="00BC3F00"/>
    <w:rsid w:val="00BC4277"/>
    <w:rsid w:val="00BC50F0"/>
    <w:rsid w:val="00BC55D5"/>
    <w:rsid w:val="00BC5C1C"/>
    <w:rsid w:val="00BC6853"/>
    <w:rsid w:val="00BC6B1A"/>
    <w:rsid w:val="00BD0B61"/>
    <w:rsid w:val="00BD2142"/>
    <w:rsid w:val="00BD2371"/>
    <w:rsid w:val="00BD36BD"/>
    <w:rsid w:val="00BD3B76"/>
    <w:rsid w:val="00BD553A"/>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27AB"/>
    <w:rsid w:val="00C03811"/>
    <w:rsid w:val="00C03855"/>
    <w:rsid w:val="00C03D87"/>
    <w:rsid w:val="00C04F7C"/>
    <w:rsid w:val="00C05045"/>
    <w:rsid w:val="00C052C8"/>
    <w:rsid w:val="00C05662"/>
    <w:rsid w:val="00C05786"/>
    <w:rsid w:val="00C0596F"/>
    <w:rsid w:val="00C05BDC"/>
    <w:rsid w:val="00C05CBD"/>
    <w:rsid w:val="00C06C22"/>
    <w:rsid w:val="00C074D7"/>
    <w:rsid w:val="00C1019A"/>
    <w:rsid w:val="00C10EB2"/>
    <w:rsid w:val="00C113FD"/>
    <w:rsid w:val="00C124C5"/>
    <w:rsid w:val="00C1289D"/>
    <w:rsid w:val="00C12BBD"/>
    <w:rsid w:val="00C12E3A"/>
    <w:rsid w:val="00C1319E"/>
    <w:rsid w:val="00C136DA"/>
    <w:rsid w:val="00C14132"/>
    <w:rsid w:val="00C16B5D"/>
    <w:rsid w:val="00C16C2B"/>
    <w:rsid w:val="00C17771"/>
    <w:rsid w:val="00C21995"/>
    <w:rsid w:val="00C220A7"/>
    <w:rsid w:val="00C220ED"/>
    <w:rsid w:val="00C223CF"/>
    <w:rsid w:val="00C2291A"/>
    <w:rsid w:val="00C22DC1"/>
    <w:rsid w:val="00C22DC6"/>
    <w:rsid w:val="00C244A7"/>
    <w:rsid w:val="00C263C8"/>
    <w:rsid w:val="00C266C3"/>
    <w:rsid w:val="00C277AF"/>
    <w:rsid w:val="00C30412"/>
    <w:rsid w:val="00C3190E"/>
    <w:rsid w:val="00C323C9"/>
    <w:rsid w:val="00C33E06"/>
    <w:rsid w:val="00C41DDB"/>
    <w:rsid w:val="00C421FE"/>
    <w:rsid w:val="00C428BC"/>
    <w:rsid w:val="00C431C5"/>
    <w:rsid w:val="00C43648"/>
    <w:rsid w:val="00C43AF1"/>
    <w:rsid w:val="00C43B13"/>
    <w:rsid w:val="00C43B95"/>
    <w:rsid w:val="00C441BC"/>
    <w:rsid w:val="00C45900"/>
    <w:rsid w:val="00C4612D"/>
    <w:rsid w:val="00C4677C"/>
    <w:rsid w:val="00C46D96"/>
    <w:rsid w:val="00C47228"/>
    <w:rsid w:val="00C47B3D"/>
    <w:rsid w:val="00C50D2D"/>
    <w:rsid w:val="00C51DE9"/>
    <w:rsid w:val="00C51E61"/>
    <w:rsid w:val="00C51ECE"/>
    <w:rsid w:val="00C521CE"/>
    <w:rsid w:val="00C5286F"/>
    <w:rsid w:val="00C538B8"/>
    <w:rsid w:val="00C54448"/>
    <w:rsid w:val="00C551B8"/>
    <w:rsid w:val="00C562A3"/>
    <w:rsid w:val="00C56B97"/>
    <w:rsid w:val="00C57053"/>
    <w:rsid w:val="00C61122"/>
    <w:rsid w:val="00C6138A"/>
    <w:rsid w:val="00C61EA3"/>
    <w:rsid w:val="00C62691"/>
    <w:rsid w:val="00C62F91"/>
    <w:rsid w:val="00C63D8B"/>
    <w:rsid w:val="00C63E03"/>
    <w:rsid w:val="00C64EBA"/>
    <w:rsid w:val="00C64EEA"/>
    <w:rsid w:val="00C65997"/>
    <w:rsid w:val="00C65C8F"/>
    <w:rsid w:val="00C66AD4"/>
    <w:rsid w:val="00C66B47"/>
    <w:rsid w:val="00C675A0"/>
    <w:rsid w:val="00C67759"/>
    <w:rsid w:val="00C7041B"/>
    <w:rsid w:val="00C70982"/>
    <w:rsid w:val="00C70A39"/>
    <w:rsid w:val="00C71CB4"/>
    <w:rsid w:val="00C721DD"/>
    <w:rsid w:val="00C72278"/>
    <w:rsid w:val="00C72B24"/>
    <w:rsid w:val="00C73D48"/>
    <w:rsid w:val="00C75F07"/>
    <w:rsid w:val="00C77553"/>
    <w:rsid w:val="00C779D2"/>
    <w:rsid w:val="00C81043"/>
    <w:rsid w:val="00C820ED"/>
    <w:rsid w:val="00C82503"/>
    <w:rsid w:val="00C825D1"/>
    <w:rsid w:val="00C82CBB"/>
    <w:rsid w:val="00C846D7"/>
    <w:rsid w:val="00C852AE"/>
    <w:rsid w:val="00C855CA"/>
    <w:rsid w:val="00C857F9"/>
    <w:rsid w:val="00C858F5"/>
    <w:rsid w:val="00C85B84"/>
    <w:rsid w:val="00C85DE8"/>
    <w:rsid w:val="00C8643D"/>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45C4"/>
    <w:rsid w:val="00CA4FED"/>
    <w:rsid w:val="00CA516E"/>
    <w:rsid w:val="00CA55AB"/>
    <w:rsid w:val="00CA5CD6"/>
    <w:rsid w:val="00CA6727"/>
    <w:rsid w:val="00CA75D9"/>
    <w:rsid w:val="00CA7991"/>
    <w:rsid w:val="00CA7B22"/>
    <w:rsid w:val="00CA7C6A"/>
    <w:rsid w:val="00CB0A53"/>
    <w:rsid w:val="00CB0ACE"/>
    <w:rsid w:val="00CB1FBD"/>
    <w:rsid w:val="00CB24E5"/>
    <w:rsid w:val="00CB3688"/>
    <w:rsid w:val="00CB4720"/>
    <w:rsid w:val="00CB47F4"/>
    <w:rsid w:val="00CB4CB0"/>
    <w:rsid w:val="00CB5DA3"/>
    <w:rsid w:val="00CB62C9"/>
    <w:rsid w:val="00CB714B"/>
    <w:rsid w:val="00CB7567"/>
    <w:rsid w:val="00CC0764"/>
    <w:rsid w:val="00CC0A3E"/>
    <w:rsid w:val="00CC2BA8"/>
    <w:rsid w:val="00CC2FE9"/>
    <w:rsid w:val="00CC320E"/>
    <w:rsid w:val="00CC3E30"/>
    <w:rsid w:val="00CC43CD"/>
    <w:rsid w:val="00CC56C3"/>
    <w:rsid w:val="00CC59B4"/>
    <w:rsid w:val="00CC612E"/>
    <w:rsid w:val="00CC6217"/>
    <w:rsid w:val="00CC660D"/>
    <w:rsid w:val="00CC687A"/>
    <w:rsid w:val="00CC714E"/>
    <w:rsid w:val="00CC71F0"/>
    <w:rsid w:val="00CC759D"/>
    <w:rsid w:val="00CC765C"/>
    <w:rsid w:val="00CD079B"/>
    <w:rsid w:val="00CD099D"/>
    <w:rsid w:val="00CD11EB"/>
    <w:rsid w:val="00CD16DC"/>
    <w:rsid w:val="00CD16FE"/>
    <w:rsid w:val="00CD1791"/>
    <w:rsid w:val="00CD27D5"/>
    <w:rsid w:val="00CD304D"/>
    <w:rsid w:val="00CD351D"/>
    <w:rsid w:val="00CD3C21"/>
    <w:rsid w:val="00CD5FD1"/>
    <w:rsid w:val="00CD610A"/>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7809"/>
    <w:rsid w:val="00CF100D"/>
    <w:rsid w:val="00CF112A"/>
    <w:rsid w:val="00CF1A01"/>
    <w:rsid w:val="00CF2D5C"/>
    <w:rsid w:val="00CF2FB2"/>
    <w:rsid w:val="00CF33EF"/>
    <w:rsid w:val="00CF399C"/>
    <w:rsid w:val="00CF412D"/>
    <w:rsid w:val="00CF4D05"/>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220"/>
    <w:rsid w:val="00D06780"/>
    <w:rsid w:val="00D0682B"/>
    <w:rsid w:val="00D06C3E"/>
    <w:rsid w:val="00D06C55"/>
    <w:rsid w:val="00D07F6F"/>
    <w:rsid w:val="00D11A33"/>
    <w:rsid w:val="00D12B94"/>
    <w:rsid w:val="00D14222"/>
    <w:rsid w:val="00D14F26"/>
    <w:rsid w:val="00D15532"/>
    <w:rsid w:val="00D15535"/>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3E4"/>
    <w:rsid w:val="00D25ED3"/>
    <w:rsid w:val="00D26C0F"/>
    <w:rsid w:val="00D270F9"/>
    <w:rsid w:val="00D27176"/>
    <w:rsid w:val="00D278B0"/>
    <w:rsid w:val="00D312AF"/>
    <w:rsid w:val="00D31D6B"/>
    <w:rsid w:val="00D33280"/>
    <w:rsid w:val="00D34532"/>
    <w:rsid w:val="00D3462D"/>
    <w:rsid w:val="00D34BE3"/>
    <w:rsid w:val="00D34C95"/>
    <w:rsid w:val="00D34EC4"/>
    <w:rsid w:val="00D3549E"/>
    <w:rsid w:val="00D35884"/>
    <w:rsid w:val="00D35A34"/>
    <w:rsid w:val="00D36382"/>
    <w:rsid w:val="00D37412"/>
    <w:rsid w:val="00D414BC"/>
    <w:rsid w:val="00D446C9"/>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AF1"/>
    <w:rsid w:val="00D62E43"/>
    <w:rsid w:val="00D63D33"/>
    <w:rsid w:val="00D64B48"/>
    <w:rsid w:val="00D6569B"/>
    <w:rsid w:val="00D65828"/>
    <w:rsid w:val="00D65A72"/>
    <w:rsid w:val="00D65FBE"/>
    <w:rsid w:val="00D702BA"/>
    <w:rsid w:val="00D70430"/>
    <w:rsid w:val="00D70688"/>
    <w:rsid w:val="00D70815"/>
    <w:rsid w:val="00D71576"/>
    <w:rsid w:val="00D71F98"/>
    <w:rsid w:val="00D72EF5"/>
    <w:rsid w:val="00D74882"/>
    <w:rsid w:val="00D74C1F"/>
    <w:rsid w:val="00D7744F"/>
    <w:rsid w:val="00D80197"/>
    <w:rsid w:val="00D802D9"/>
    <w:rsid w:val="00D80D82"/>
    <w:rsid w:val="00D81009"/>
    <w:rsid w:val="00D81A4E"/>
    <w:rsid w:val="00D8240C"/>
    <w:rsid w:val="00D83950"/>
    <w:rsid w:val="00D83D5E"/>
    <w:rsid w:val="00D83E3D"/>
    <w:rsid w:val="00D84741"/>
    <w:rsid w:val="00D84BD0"/>
    <w:rsid w:val="00D84D8F"/>
    <w:rsid w:val="00D852EC"/>
    <w:rsid w:val="00D86883"/>
    <w:rsid w:val="00D86E50"/>
    <w:rsid w:val="00D878EB"/>
    <w:rsid w:val="00D90A5E"/>
    <w:rsid w:val="00D90F91"/>
    <w:rsid w:val="00D91948"/>
    <w:rsid w:val="00D923DB"/>
    <w:rsid w:val="00D9298A"/>
    <w:rsid w:val="00D92FFD"/>
    <w:rsid w:val="00D9390A"/>
    <w:rsid w:val="00D9423E"/>
    <w:rsid w:val="00D945B3"/>
    <w:rsid w:val="00D9484B"/>
    <w:rsid w:val="00D94A7E"/>
    <w:rsid w:val="00D9563F"/>
    <w:rsid w:val="00D95896"/>
    <w:rsid w:val="00D96334"/>
    <w:rsid w:val="00D963DC"/>
    <w:rsid w:val="00D96E7D"/>
    <w:rsid w:val="00DA044E"/>
    <w:rsid w:val="00DA1597"/>
    <w:rsid w:val="00DA15F8"/>
    <w:rsid w:val="00DA16CB"/>
    <w:rsid w:val="00DA1AF0"/>
    <w:rsid w:val="00DA1E3C"/>
    <w:rsid w:val="00DA224E"/>
    <w:rsid w:val="00DA23A0"/>
    <w:rsid w:val="00DA267D"/>
    <w:rsid w:val="00DA4667"/>
    <w:rsid w:val="00DA4C3B"/>
    <w:rsid w:val="00DA6359"/>
    <w:rsid w:val="00DA6E9B"/>
    <w:rsid w:val="00DA748F"/>
    <w:rsid w:val="00DB02F8"/>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5505"/>
    <w:rsid w:val="00DC55EB"/>
    <w:rsid w:val="00DC6492"/>
    <w:rsid w:val="00DC72C6"/>
    <w:rsid w:val="00DC74A6"/>
    <w:rsid w:val="00DC7D27"/>
    <w:rsid w:val="00DD054C"/>
    <w:rsid w:val="00DD05E6"/>
    <w:rsid w:val="00DD0F52"/>
    <w:rsid w:val="00DD1E13"/>
    <w:rsid w:val="00DD2235"/>
    <w:rsid w:val="00DD3124"/>
    <w:rsid w:val="00DD3E14"/>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5A9"/>
    <w:rsid w:val="00DE396A"/>
    <w:rsid w:val="00DE3BEF"/>
    <w:rsid w:val="00DE3DF9"/>
    <w:rsid w:val="00DE53FC"/>
    <w:rsid w:val="00DE5727"/>
    <w:rsid w:val="00DE5897"/>
    <w:rsid w:val="00DE590C"/>
    <w:rsid w:val="00DE5CAB"/>
    <w:rsid w:val="00DE7079"/>
    <w:rsid w:val="00DE7F4F"/>
    <w:rsid w:val="00DF0DB4"/>
    <w:rsid w:val="00DF1313"/>
    <w:rsid w:val="00DF2FE7"/>
    <w:rsid w:val="00DF3939"/>
    <w:rsid w:val="00DF3F2B"/>
    <w:rsid w:val="00DF44DC"/>
    <w:rsid w:val="00DF523A"/>
    <w:rsid w:val="00DF591B"/>
    <w:rsid w:val="00DF5F27"/>
    <w:rsid w:val="00DF6C5A"/>
    <w:rsid w:val="00DF7C03"/>
    <w:rsid w:val="00E002C6"/>
    <w:rsid w:val="00E00585"/>
    <w:rsid w:val="00E00BD6"/>
    <w:rsid w:val="00E01B4D"/>
    <w:rsid w:val="00E03228"/>
    <w:rsid w:val="00E0404E"/>
    <w:rsid w:val="00E044B7"/>
    <w:rsid w:val="00E0466F"/>
    <w:rsid w:val="00E046A9"/>
    <w:rsid w:val="00E047DA"/>
    <w:rsid w:val="00E048CC"/>
    <w:rsid w:val="00E05289"/>
    <w:rsid w:val="00E056C8"/>
    <w:rsid w:val="00E061FF"/>
    <w:rsid w:val="00E065C3"/>
    <w:rsid w:val="00E06A34"/>
    <w:rsid w:val="00E06EC8"/>
    <w:rsid w:val="00E079F0"/>
    <w:rsid w:val="00E118BA"/>
    <w:rsid w:val="00E11B9F"/>
    <w:rsid w:val="00E1285E"/>
    <w:rsid w:val="00E12BC5"/>
    <w:rsid w:val="00E12C7C"/>
    <w:rsid w:val="00E1359E"/>
    <w:rsid w:val="00E155EA"/>
    <w:rsid w:val="00E1566F"/>
    <w:rsid w:val="00E15FF2"/>
    <w:rsid w:val="00E1693D"/>
    <w:rsid w:val="00E17E6A"/>
    <w:rsid w:val="00E2016F"/>
    <w:rsid w:val="00E22425"/>
    <w:rsid w:val="00E225FC"/>
    <w:rsid w:val="00E22D4D"/>
    <w:rsid w:val="00E23086"/>
    <w:rsid w:val="00E23A95"/>
    <w:rsid w:val="00E2498A"/>
    <w:rsid w:val="00E253E1"/>
    <w:rsid w:val="00E256F1"/>
    <w:rsid w:val="00E25936"/>
    <w:rsid w:val="00E259F0"/>
    <w:rsid w:val="00E25FC3"/>
    <w:rsid w:val="00E26988"/>
    <w:rsid w:val="00E26EF6"/>
    <w:rsid w:val="00E26F0F"/>
    <w:rsid w:val="00E30194"/>
    <w:rsid w:val="00E316A2"/>
    <w:rsid w:val="00E31999"/>
    <w:rsid w:val="00E33D04"/>
    <w:rsid w:val="00E3422A"/>
    <w:rsid w:val="00E351CB"/>
    <w:rsid w:val="00E35B55"/>
    <w:rsid w:val="00E36269"/>
    <w:rsid w:val="00E364E1"/>
    <w:rsid w:val="00E3679B"/>
    <w:rsid w:val="00E36D1D"/>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96B"/>
    <w:rsid w:val="00E525AA"/>
    <w:rsid w:val="00E536EA"/>
    <w:rsid w:val="00E53C9F"/>
    <w:rsid w:val="00E542F5"/>
    <w:rsid w:val="00E54346"/>
    <w:rsid w:val="00E54C27"/>
    <w:rsid w:val="00E5571A"/>
    <w:rsid w:val="00E5607F"/>
    <w:rsid w:val="00E56689"/>
    <w:rsid w:val="00E56B28"/>
    <w:rsid w:val="00E57311"/>
    <w:rsid w:val="00E57388"/>
    <w:rsid w:val="00E57B78"/>
    <w:rsid w:val="00E57E70"/>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95E"/>
    <w:rsid w:val="00E72A01"/>
    <w:rsid w:val="00E732BD"/>
    <w:rsid w:val="00E74066"/>
    <w:rsid w:val="00E74223"/>
    <w:rsid w:val="00E74C4A"/>
    <w:rsid w:val="00E76C16"/>
    <w:rsid w:val="00E7704B"/>
    <w:rsid w:val="00E771C2"/>
    <w:rsid w:val="00E772C4"/>
    <w:rsid w:val="00E77456"/>
    <w:rsid w:val="00E77504"/>
    <w:rsid w:val="00E80721"/>
    <w:rsid w:val="00E80BBB"/>
    <w:rsid w:val="00E81905"/>
    <w:rsid w:val="00E82B73"/>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6CF7"/>
    <w:rsid w:val="00E972A5"/>
    <w:rsid w:val="00E97587"/>
    <w:rsid w:val="00E9778E"/>
    <w:rsid w:val="00E97EC5"/>
    <w:rsid w:val="00EA08D7"/>
    <w:rsid w:val="00EA0A11"/>
    <w:rsid w:val="00EA0B64"/>
    <w:rsid w:val="00EA1450"/>
    <w:rsid w:val="00EA1EE0"/>
    <w:rsid w:val="00EA1EE4"/>
    <w:rsid w:val="00EA26B0"/>
    <w:rsid w:val="00EA2868"/>
    <w:rsid w:val="00EA3D2E"/>
    <w:rsid w:val="00EA405A"/>
    <w:rsid w:val="00EA5C68"/>
    <w:rsid w:val="00EA60C8"/>
    <w:rsid w:val="00EA7D78"/>
    <w:rsid w:val="00EB12DC"/>
    <w:rsid w:val="00EB1AD6"/>
    <w:rsid w:val="00EB2E2A"/>
    <w:rsid w:val="00EB36A9"/>
    <w:rsid w:val="00EB3956"/>
    <w:rsid w:val="00EB4280"/>
    <w:rsid w:val="00EB459E"/>
    <w:rsid w:val="00EB4634"/>
    <w:rsid w:val="00EB483C"/>
    <w:rsid w:val="00EB4A48"/>
    <w:rsid w:val="00EB4FC8"/>
    <w:rsid w:val="00EB5860"/>
    <w:rsid w:val="00EB5D91"/>
    <w:rsid w:val="00EB636A"/>
    <w:rsid w:val="00EB7928"/>
    <w:rsid w:val="00EC083B"/>
    <w:rsid w:val="00EC153C"/>
    <w:rsid w:val="00EC19CA"/>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0F6A"/>
    <w:rsid w:val="00EE1C29"/>
    <w:rsid w:val="00EE1FDD"/>
    <w:rsid w:val="00EE261B"/>
    <w:rsid w:val="00EE26F3"/>
    <w:rsid w:val="00EE3983"/>
    <w:rsid w:val="00EE3D3C"/>
    <w:rsid w:val="00EE4690"/>
    <w:rsid w:val="00EE4C2D"/>
    <w:rsid w:val="00EE611C"/>
    <w:rsid w:val="00EE641E"/>
    <w:rsid w:val="00EE7958"/>
    <w:rsid w:val="00EE7A02"/>
    <w:rsid w:val="00EE7EF7"/>
    <w:rsid w:val="00EF0337"/>
    <w:rsid w:val="00EF0434"/>
    <w:rsid w:val="00EF06D3"/>
    <w:rsid w:val="00EF06DF"/>
    <w:rsid w:val="00EF0E29"/>
    <w:rsid w:val="00EF20F3"/>
    <w:rsid w:val="00EF2480"/>
    <w:rsid w:val="00EF3427"/>
    <w:rsid w:val="00EF3440"/>
    <w:rsid w:val="00EF3D59"/>
    <w:rsid w:val="00EF3FF4"/>
    <w:rsid w:val="00EF5BBE"/>
    <w:rsid w:val="00EF5EB5"/>
    <w:rsid w:val="00EF65A9"/>
    <w:rsid w:val="00EF6782"/>
    <w:rsid w:val="00F004AA"/>
    <w:rsid w:val="00F005F6"/>
    <w:rsid w:val="00F01C49"/>
    <w:rsid w:val="00F0233D"/>
    <w:rsid w:val="00F028F8"/>
    <w:rsid w:val="00F02C20"/>
    <w:rsid w:val="00F03012"/>
    <w:rsid w:val="00F03438"/>
    <w:rsid w:val="00F03784"/>
    <w:rsid w:val="00F04309"/>
    <w:rsid w:val="00F04D1A"/>
    <w:rsid w:val="00F04E8C"/>
    <w:rsid w:val="00F06610"/>
    <w:rsid w:val="00F06D8F"/>
    <w:rsid w:val="00F111D8"/>
    <w:rsid w:val="00F113C2"/>
    <w:rsid w:val="00F118D6"/>
    <w:rsid w:val="00F11A09"/>
    <w:rsid w:val="00F11EC4"/>
    <w:rsid w:val="00F127C7"/>
    <w:rsid w:val="00F13EB4"/>
    <w:rsid w:val="00F13ED4"/>
    <w:rsid w:val="00F14ABE"/>
    <w:rsid w:val="00F1500C"/>
    <w:rsid w:val="00F15EE9"/>
    <w:rsid w:val="00F16158"/>
    <w:rsid w:val="00F1684C"/>
    <w:rsid w:val="00F16862"/>
    <w:rsid w:val="00F1698F"/>
    <w:rsid w:val="00F16C37"/>
    <w:rsid w:val="00F16D2A"/>
    <w:rsid w:val="00F2043B"/>
    <w:rsid w:val="00F20C9A"/>
    <w:rsid w:val="00F21090"/>
    <w:rsid w:val="00F23494"/>
    <w:rsid w:val="00F23714"/>
    <w:rsid w:val="00F240B8"/>
    <w:rsid w:val="00F24CF8"/>
    <w:rsid w:val="00F24FBC"/>
    <w:rsid w:val="00F25663"/>
    <w:rsid w:val="00F26AA9"/>
    <w:rsid w:val="00F2750F"/>
    <w:rsid w:val="00F27B6B"/>
    <w:rsid w:val="00F3104E"/>
    <w:rsid w:val="00F31ECA"/>
    <w:rsid w:val="00F335A8"/>
    <w:rsid w:val="00F33A72"/>
    <w:rsid w:val="00F34055"/>
    <w:rsid w:val="00F358F9"/>
    <w:rsid w:val="00F3759B"/>
    <w:rsid w:val="00F40A40"/>
    <w:rsid w:val="00F40DCD"/>
    <w:rsid w:val="00F41A12"/>
    <w:rsid w:val="00F41A26"/>
    <w:rsid w:val="00F42D78"/>
    <w:rsid w:val="00F42E7E"/>
    <w:rsid w:val="00F4340D"/>
    <w:rsid w:val="00F43B6A"/>
    <w:rsid w:val="00F4428E"/>
    <w:rsid w:val="00F44A7C"/>
    <w:rsid w:val="00F44DB5"/>
    <w:rsid w:val="00F4534A"/>
    <w:rsid w:val="00F456F0"/>
    <w:rsid w:val="00F45C18"/>
    <w:rsid w:val="00F45C86"/>
    <w:rsid w:val="00F464F1"/>
    <w:rsid w:val="00F4674B"/>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30C3"/>
    <w:rsid w:val="00F64438"/>
    <w:rsid w:val="00F6482E"/>
    <w:rsid w:val="00F64978"/>
    <w:rsid w:val="00F64E48"/>
    <w:rsid w:val="00F6610B"/>
    <w:rsid w:val="00F6659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7737A"/>
    <w:rsid w:val="00F80447"/>
    <w:rsid w:val="00F8180E"/>
    <w:rsid w:val="00F81A91"/>
    <w:rsid w:val="00F82587"/>
    <w:rsid w:val="00F8261E"/>
    <w:rsid w:val="00F82BF9"/>
    <w:rsid w:val="00F83D10"/>
    <w:rsid w:val="00F83DFD"/>
    <w:rsid w:val="00F856CF"/>
    <w:rsid w:val="00F86CD8"/>
    <w:rsid w:val="00F873D2"/>
    <w:rsid w:val="00F87567"/>
    <w:rsid w:val="00F8765D"/>
    <w:rsid w:val="00F90524"/>
    <w:rsid w:val="00F91CCC"/>
    <w:rsid w:val="00F91DB5"/>
    <w:rsid w:val="00F92112"/>
    <w:rsid w:val="00F92C92"/>
    <w:rsid w:val="00F93043"/>
    <w:rsid w:val="00F9316B"/>
    <w:rsid w:val="00F949CD"/>
    <w:rsid w:val="00F95954"/>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61AD"/>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416"/>
    <w:rsid w:val="00FC0837"/>
    <w:rsid w:val="00FC0CFE"/>
    <w:rsid w:val="00FC11F1"/>
    <w:rsid w:val="00FC1202"/>
    <w:rsid w:val="00FC1DB0"/>
    <w:rsid w:val="00FC20D1"/>
    <w:rsid w:val="00FC48CA"/>
    <w:rsid w:val="00FC549D"/>
    <w:rsid w:val="00FC563A"/>
    <w:rsid w:val="00FC5A0B"/>
    <w:rsid w:val="00FC5D95"/>
    <w:rsid w:val="00FC608E"/>
    <w:rsid w:val="00FC65A2"/>
    <w:rsid w:val="00FC76AB"/>
    <w:rsid w:val="00FD0075"/>
    <w:rsid w:val="00FD0D32"/>
    <w:rsid w:val="00FD10D9"/>
    <w:rsid w:val="00FD22C1"/>
    <w:rsid w:val="00FD2A9A"/>
    <w:rsid w:val="00FD4063"/>
    <w:rsid w:val="00FD40FB"/>
    <w:rsid w:val="00FD46AF"/>
    <w:rsid w:val="00FD47CB"/>
    <w:rsid w:val="00FD4E21"/>
    <w:rsid w:val="00FD4F82"/>
    <w:rsid w:val="00FD6239"/>
    <w:rsid w:val="00FD638A"/>
    <w:rsid w:val="00FD66D0"/>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524"/>
    <w:rsid w:val="00FF4C36"/>
    <w:rsid w:val="00FF526C"/>
    <w:rsid w:val="00FF5A95"/>
    <w:rsid w:val="00FF5AF0"/>
    <w:rsid w:val="00FF5C61"/>
    <w:rsid w:val="00FF6AFA"/>
    <w:rsid w:val="00FF6CD4"/>
    <w:rsid w:val="31052336"/>
    <w:rsid w:val="3B68F78B"/>
    <w:rsid w:val="549A8FCF"/>
    <w:rsid w:val="6F33D0D2"/>
    <w:rsid w:val="7B43AE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1B10268E-944E-4BF5-BB59-D5EF468CB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5C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3E0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E08FC"/>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l3,list 3,Head 3,1.1.1"/>
    <w:basedOn w:val="Heading2"/>
    <w:next w:val="Normal"/>
    <w:link w:val="Heading3Char1"/>
    <w:qFormat/>
    <w:rsid w:val="003E08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rsid w:val="003E08F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E08FC"/>
    <w:pPr>
      <w:ind w:left="1701" w:hanging="1701"/>
      <w:outlineLvl w:val="4"/>
    </w:pPr>
    <w:rPr>
      <w:sz w:val="22"/>
    </w:rPr>
  </w:style>
  <w:style w:type="paragraph" w:styleId="Heading6">
    <w:name w:val="heading 6"/>
    <w:aliases w:val="T1,Header 6"/>
    <w:basedOn w:val="H6"/>
    <w:next w:val="Normal"/>
    <w:link w:val="Heading6Char"/>
    <w:qFormat/>
    <w:rsid w:val="003E08FC"/>
    <w:pPr>
      <w:outlineLvl w:val="5"/>
    </w:pPr>
  </w:style>
  <w:style w:type="paragraph" w:styleId="Heading7">
    <w:name w:val="heading 7"/>
    <w:basedOn w:val="H6"/>
    <w:next w:val="Normal"/>
    <w:link w:val="Heading7Char"/>
    <w:qFormat/>
    <w:rsid w:val="003E08FC"/>
    <w:pPr>
      <w:outlineLvl w:val="6"/>
    </w:pPr>
  </w:style>
  <w:style w:type="paragraph" w:styleId="Heading8">
    <w:name w:val="heading 8"/>
    <w:basedOn w:val="Heading1"/>
    <w:next w:val="Normal"/>
    <w:link w:val="Heading8Char"/>
    <w:qFormat/>
    <w:rsid w:val="003E08FC"/>
    <w:pPr>
      <w:ind w:left="0" w:firstLine="0"/>
      <w:outlineLvl w:val="7"/>
    </w:pPr>
  </w:style>
  <w:style w:type="paragraph" w:styleId="Heading9">
    <w:name w:val="heading 9"/>
    <w:basedOn w:val="Heading8"/>
    <w:next w:val="Normal"/>
    <w:link w:val="Heading9Char"/>
    <w:qFormat/>
    <w:rsid w:val="003E08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E61455"/>
    <w:rPr>
      <w:rFonts w:ascii="Arial" w:eastAsia="Times New Roman" w:hAnsi="Arial"/>
      <w:sz w:val="36"/>
    </w:rPr>
  </w:style>
  <w:style w:type="character" w:customStyle="1" w:styleId="Heading2Char">
    <w:name w:val="Heading 2 Char"/>
    <w:aliases w:val="Head2A Char5,2 Char,H2 Char,h2 Char,DO NOT USE_h2 Char,h21 Char,UNDERRUBRIK 1-2 Char,Head 2 Char,l2 Char,TitreProp Char,Header 2 Char,ITT t2 Char,PA Major Section Char,Livello 2 Char,R2 Char,H21 Char,Heading 2 Hidden Char,Head1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l3 Char"/>
    <w:link w:val="Heading3"/>
    <w:qFormat/>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aliases w:val="h5 Char3,Heading5 Char,Head5 Char,H5 Char,M5 Char,mh2 Char,Module heading 2 Char,heading 8 Char,Numbered Sub-list Char,Heading 81 Char,标题 81 Char,Heading 811 Char,Heading 8111 Char"/>
    <w:link w:val="Heading5"/>
    <w:qFormat/>
    <w:rsid w:val="00E61455"/>
    <w:rPr>
      <w:rFonts w:ascii="Arial" w:eastAsia="Times New Roman" w:hAnsi="Arial"/>
      <w:sz w:val="22"/>
    </w:rPr>
  </w:style>
  <w:style w:type="character" w:customStyle="1" w:styleId="Heading6Char">
    <w:name w:val="Heading 6 Char"/>
    <w:aliases w:val="T1 Char4,Header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rsid w:val="006013E0"/>
    <w:pPr>
      <w:snapToGrid w:val="0"/>
      <w:spacing w:after="120"/>
      <w:jc w:val="center"/>
    </w:pPr>
    <w:rPr>
      <w:b/>
      <w:bCs/>
      <w:lang w:val="en-US"/>
    </w:rPr>
  </w:style>
  <w:style w:type="paragraph" w:customStyle="1" w:styleId="TAC">
    <w:name w:val="TAC"/>
    <w:basedOn w:val="TAL"/>
    <w:link w:val="TACChar"/>
    <w:qFormat/>
    <w:rsid w:val="003E08FC"/>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qFormat/>
    <w:rsid w:val="00A51758"/>
    <w:rPr>
      <w:rFonts w:ascii="SimSun" w:hAnsi="Times New Roman"/>
      <w:sz w:val="18"/>
      <w:szCs w:val="18"/>
      <w:lang w:val="en-GB" w:eastAsia="en-US"/>
    </w:rPr>
  </w:style>
  <w:style w:type="table" w:styleId="TableGrid">
    <w:name w:val="Table Grid"/>
    <w:basedOn w:val="TableNormal"/>
    <w:uiPriority w:val="39"/>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3E08FC"/>
    <w:pPr>
      <w:keepNext/>
      <w:keepLines/>
      <w:spacing w:after="0"/>
    </w:pPr>
    <w:rPr>
      <w:rFonts w:ascii="Arial" w:hAnsi="Arial"/>
      <w:sz w:val="18"/>
    </w:rPr>
  </w:style>
  <w:style w:type="paragraph" w:customStyle="1" w:styleId="TAH">
    <w:name w:val="TAH"/>
    <w:basedOn w:val="TAC"/>
    <w:link w:val="TAHCar"/>
    <w:qFormat/>
    <w:rsid w:val="003E08FC"/>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3E08FC"/>
    <w:pPr>
      <w:keepNext/>
      <w:keepLines/>
      <w:spacing w:before="60"/>
      <w:jc w:val="center"/>
    </w:pPr>
    <w:rPr>
      <w:rFonts w:ascii="Arial" w:hAnsi="Arial"/>
      <w:b/>
    </w:rPr>
  </w:style>
  <w:style w:type="paragraph" w:customStyle="1" w:styleId="TAN">
    <w:name w:val="TAN"/>
    <w:basedOn w:val="TAL"/>
    <w:link w:val="TANChar"/>
    <w:qFormat/>
    <w:rsid w:val="003E08FC"/>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3E08F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header odd2 Char,header Char,header odd3 Char,header odd4 Char,header odd5 Char,header odd6 Char,header1 Char,header2 Char,header3 Char,header odd11 Char,header odd21 Char,header odd7 Char,header4 Char"/>
    <w:link w:val="Header"/>
    <w:qFormat/>
    <w:rsid w:val="00B971DE"/>
    <w:rPr>
      <w:rFonts w:ascii="Arial" w:eastAsia="Times New Roman" w:hAnsi="Arial"/>
      <w:b/>
      <w:noProof/>
      <w:sz w:val="18"/>
    </w:rPr>
  </w:style>
  <w:style w:type="paragraph" w:styleId="Footer">
    <w:name w:val="footer"/>
    <w:aliases w:val="footer odd,footer,fo,pie de página"/>
    <w:basedOn w:val="Header"/>
    <w:link w:val="FooterChar"/>
    <w:qFormat/>
    <w:rsid w:val="003E08FC"/>
    <w:pPr>
      <w:jc w:val="center"/>
    </w:pPr>
    <w:rPr>
      <w:i/>
    </w:rPr>
  </w:style>
  <w:style w:type="character" w:customStyle="1" w:styleId="FooterChar">
    <w:name w:val="Footer Char"/>
    <w:aliases w:val="footer odd Char,footer Char,fo Char,pie de página Char"/>
    <w:link w:val="Footer"/>
    <w:qFormat/>
    <w:rsid w:val="00B971DE"/>
    <w:rPr>
      <w:rFonts w:ascii="Arial" w:eastAsia="Times New Roman" w:hAnsi="Arial"/>
      <w:b/>
      <w:i/>
      <w:noProof/>
      <w:sz w:val="18"/>
    </w:rPr>
  </w:style>
  <w:style w:type="paragraph" w:styleId="Date">
    <w:name w:val="Date"/>
    <w:basedOn w:val="Normal"/>
    <w:next w:val="Normal"/>
    <w:link w:val="DateChar"/>
    <w:uiPriority w:val="99"/>
    <w:unhideWhenUsed/>
    <w:qFormat/>
    <w:rsid w:val="004B3A83"/>
    <w:pPr>
      <w:ind w:leftChars="2500" w:left="100"/>
    </w:pPr>
  </w:style>
  <w:style w:type="character" w:customStyle="1" w:styleId="DateChar">
    <w:name w:val="Date Char"/>
    <w:link w:val="Date"/>
    <w:uiPriority w:val="99"/>
    <w:qFormat/>
    <w:rsid w:val="004B3A83"/>
    <w:rPr>
      <w:rFonts w:ascii="Times New Roman" w:hAnsi="Times New Roman"/>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qFormat/>
    <w:rsid w:val="003E08FC"/>
    <w:pPr>
      <w:spacing w:before="180"/>
      <w:ind w:left="2693" w:hanging="2693"/>
    </w:pPr>
    <w:rPr>
      <w:b/>
    </w:rPr>
  </w:style>
  <w:style w:type="paragraph" w:styleId="TOC1">
    <w:name w:val="toc 1"/>
    <w:qFormat/>
    <w:rsid w:val="003E08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qFormat/>
    <w:rsid w:val="003E08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qFormat/>
    <w:rsid w:val="003E08FC"/>
    <w:pPr>
      <w:ind w:left="1701" w:hanging="1701"/>
    </w:pPr>
  </w:style>
  <w:style w:type="paragraph" w:styleId="TOC4">
    <w:name w:val="toc 4"/>
    <w:basedOn w:val="TOC3"/>
    <w:qFormat/>
    <w:rsid w:val="003E08FC"/>
    <w:pPr>
      <w:ind w:left="1418" w:hanging="1418"/>
    </w:pPr>
  </w:style>
  <w:style w:type="paragraph" w:styleId="TOC3">
    <w:name w:val="toc 3"/>
    <w:basedOn w:val="TOC2"/>
    <w:qFormat/>
    <w:rsid w:val="003E08FC"/>
    <w:pPr>
      <w:ind w:left="1134" w:hanging="1134"/>
    </w:pPr>
  </w:style>
  <w:style w:type="paragraph" w:styleId="TOC2">
    <w:name w:val="toc 2"/>
    <w:basedOn w:val="TOC1"/>
    <w:qFormat/>
    <w:rsid w:val="003E08FC"/>
    <w:pPr>
      <w:keepNext w:val="0"/>
      <w:spacing w:before="0"/>
      <w:ind w:left="851" w:hanging="851"/>
    </w:pPr>
    <w:rPr>
      <w:sz w:val="20"/>
    </w:rPr>
  </w:style>
  <w:style w:type="paragraph" w:styleId="Index2">
    <w:name w:val="index 2"/>
    <w:basedOn w:val="Index1"/>
    <w:qFormat/>
    <w:rsid w:val="003E08FC"/>
    <w:pPr>
      <w:ind w:left="284"/>
    </w:pPr>
  </w:style>
  <w:style w:type="paragraph" w:styleId="Index1">
    <w:name w:val="index 1"/>
    <w:basedOn w:val="Normal"/>
    <w:qFormat/>
    <w:rsid w:val="003E08FC"/>
    <w:pPr>
      <w:keepLines/>
      <w:spacing w:after="0"/>
    </w:pPr>
  </w:style>
  <w:style w:type="paragraph" w:customStyle="1" w:styleId="ZH">
    <w:name w:val="ZH"/>
    <w:qFormat/>
    <w:rsid w:val="003E08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3E08FC"/>
    <w:pPr>
      <w:outlineLvl w:val="9"/>
    </w:pPr>
  </w:style>
  <w:style w:type="paragraph" w:styleId="ListNumber2">
    <w:name w:val="List Number 2"/>
    <w:basedOn w:val="ListNumber"/>
    <w:qFormat/>
    <w:rsid w:val="003E08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3E08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3E08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E08FC"/>
    <w:rPr>
      <w:rFonts w:ascii="Times New Roman" w:eastAsia="Times New Roman" w:hAnsi="Times New Roman"/>
      <w:sz w:val="16"/>
    </w:rPr>
  </w:style>
  <w:style w:type="paragraph" w:customStyle="1" w:styleId="TF">
    <w:name w:val="TF"/>
    <w:aliases w:val="left"/>
    <w:basedOn w:val="TH"/>
    <w:link w:val="TFChar"/>
    <w:qFormat/>
    <w:rsid w:val="003E08FC"/>
    <w:pPr>
      <w:keepNext w:val="0"/>
      <w:spacing w:before="0" w:after="240"/>
    </w:pPr>
  </w:style>
  <w:style w:type="paragraph" w:customStyle="1" w:styleId="NO">
    <w:name w:val="NO"/>
    <w:basedOn w:val="Normal"/>
    <w:link w:val="NOChar"/>
    <w:qFormat/>
    <w:rsid w:val="003E08FC"/>
    <w:pPr>
      <w:keepLines/>
      <w:ind w:left="1135" w:hanging="851"/>
    </w:pPr>
  </w:style>
  <w:style w:type="paragraph" w:styleId="TOC9">
    <w:name w:val="toc 9"/>
    <w:basedOn w:val="TOC8"/>
    <w:qFormat/>
    <w:rsid w:val="003E08FC"/>
    <w:pPr>
      <w:ind w:left="1418" w:hanging="1418"/>
    </w:pPr>
  </w:style>
  <w:style w:type="paragraph" w:customStyle="1" w:styleId="EX">
    <w:name w:val="EX"/>
    <w:basedOn w:val="Normal"/>
    <w:link w:val="EXChar"/>
    <w:qFormat/>
    <w:rsid w:val="003E08FC"/>
    <w:pPr>
      <w:keepLines/>
      <w:ind w:left="1702" w:hanging="1418"/>
    </w:pPr>
  </w:style>
  <w:style w:type="paragraph" w:customStyle="1" w:styleId="FP">
    <w:name w:val="FP"/>
    <w:basedOn w:val="Normal"/>
    <w:qFormat/>
    <w:rsid w:val="003E08FC"/>
    <w:pPr>
      <w:spacing w:after="0"/>
    </w:pPr>
  </w:style>
  <w:style w:type="paragraph" w:customStyle="1" w:styleId="LD">
    <w:name w:val="LD"/>
    <w:qFormat/>
    <w:rsid w:val="003E08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3E08FC"/>
    <w:pPr>
      <w:spacing w:after="0"/>
    </w:pPr>
  </w:style>
  <w:style w:type="paragraph" w:customStyle="1" w:styleId="EW">
    <w:name w:val="EW"/>
    <w:basedOn w:val="EX"/>
    <w:qFormat/>
    <w:rsid w:val="003E08FC"/>
    <w:pPr>
      <w:spacing w:after="0"/>
    </w:pPr>
  </w:style>
  <w:style w:type="paragraph" w:styleId="TOC6">
    <w:name w:val="toc 6"/>
    <w:basedOn w:val="TOC5"/>
    <w:next w:val="Normal"/>
    <w:qFormat/>
    <w:rsid w:val="003E08FC"/>
    <w:pPr>
      <w:ind w:left="1985" w:hanging="1985"/>
    </w:pPr>
  </w:style>
  <w:style w:type="paragraph" w:styleId="TOC7">
    <w:name w:val="toc 7"/>
    <w:basedOn w:val="TOC6"/>
    <w:next w:val="Normal"/>
    <w:qFormat/>
    <w:rsid w:val="003E08FC"/>
    <w:pPr>
      <w:ind w:left="2268" w:hanging="2268"/>
    </w:pPr>
  </w:style>
  <w:style w:type="paragraph" w:styleId="ListBullet2">
    <w:name w:val="List Bullet 2"/>
    <w:basedOn w:val="ListBullet"/>
    <w:link w:val="ListBullet2Char"/>
    <w:qFormat/>
    <w:rsid w:val="003E08FC"/>
    <w:pPr>
      <w:ind w:left="851"/>
    </w:pPr>
  </w:style>
  <w:style w:type="paragraph" w:styleId="ListBullet3">
    <w:name w:val="List Bullet 3"/>
    <w:basedOn w:val="ListBullet2"/>
    <w:link w:val="ListBullet3Char"/>
    <w:qFormat/>
    <w:rsid w:val="003E08FC"/>
    <w:pPr>
      <w:ind w:left="1135"/>
    </w:pPr>
  </w:style>
  <w:style w:type="paragraph" w:styleId="ListNumber">
    <w:name w:val="List Number"/>
    <w:basedOn w:val="List"/>
    <w:qFormat/>
    <w:rsid w:val="003E08FC"/>
  </w:style>
  <w:style w:type="paragraph" w:customStyle="1" w:styleId="EQ">
    <w:name w:val="EQ"/>
    <w:basedOn w:val="Normal"/>
    <w:next w:val="Normal"/>
    <w:link w:val="EQChar"/>
    <w:qFormat/>
    <w:rsid w:val="003E08FC"/>
    <w:pPr>
      <w:keepLines/>
      <w:tabs>
        <w:tab w:val="center" w:pos="4536"/>
        <w:tab w:val="right" w:pos="9072"/>
      </w:tabs>
    </w:pPr>
    <w:rPr>
      <w:noProof/>
    </w:rPr>
  </w:style>
  <w:style w:type="paragraph" w:customStyle="1" w:styleId="NF">
    <w:name w:val="NF"/>
    <w:basedOn w:val="NO"/>
    <w:qFormat/>
    <w:rsid w:val="003E08FC"/>
    <w:pPr>
      <w:keepNext/>
      <w:spacing w:after="0"/>
    </w:pPr>
    <w:rPr>
      <w:rFonts w:ascii="Arial" w:hAnsi="Arial"/>
      <w:sz w:val="18"/>
    </w:rPr>
  </w:style>
  <w:style w:type="paragraph" w:customStyle="1" w:styleId="PL">
    <w:name w:val="PL"/>
    <w:link w:val="PLChar"/>
    <w:qFormat/>
    <w:rsid w:val="003E08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3E08FC"/>
    <w:pPr>
      <w:jc w:val="right"/>
    </w:pPr>
  </w:style>
  <w:style w:type="paragraph" w:customStyle="1" w:styleId="H6">
    <w:name w:val="H6"/>
    <w:basedOn w:val="Heading5"/>
    <w:next w:val="Normal"/>
    <w:link w:val="H6Char"/>
    <w:qFormat/>
    <w:rsid w:val="003E08FC"/>
    <w:pPr>
      <w:ind w:left="1985" w:hanging="1985"/>
      <w:outlineLvl w:val="9"/>
    </w:pPr>
    <w:rPr>
      <w:sz w:val="20"/>
    </w:rPr>
  </w:style>
  <w:style w:type="paragraph" w:customStyle="1" w:styleId="ZA">
    <w:name w:val="ZA"/>
    <w:qFormat/>
    <w:rsid w:val="003E08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3E08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3E08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3E08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3E08FC"/>
    <w:pPr>
      <w:framePr w:wrap="notBeside" w:y="16161"/>
    </w:pPr>
  </w:style>
  <w:style w:type="character" w:customStyle="1" w:styleId="ZGSM">
    <w:name w:val="ZGSM"/>
    <w:qFormat/>
    <w:rsid w:val="003E08FC"/>
  </w:style>
  <w:style w:type="paragraph" w:styleId="List2">
    <w:name w:val="List 2"/>
    <w:basedOn w:val="List"/>
    <w:link w:val="List2Char"/>
    <w:qFormat/>
    <w:rsid w:val="003E08FC"/>
    <w:pPr>
      <w:ind w:left="851"/>
    </w:pPr>
  </w:style>
  <w:style w:type="paragraph" w:customStyle="1" w:styleId="ZG">
    <w:name w:val="ZG"/>
    <w:qFormat/>
    <w:rsid w:val="003E08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3E08FC"/>
    <w:pPr>
      <w:ind w:left="1135"/>
    </w:pPr>
  </w:style>
  <w:style w:type="paragraph" w:styleId="List4">
    <w:name w:val="List 4"/>
    <w:basedOn w:val="List3"/>
    <w:qFormat/>
    <w:rsid w:val="003E08FC"/>
    <w:pPr>
      <w:ind w:left="1418"/>
    </w:pPr>
  </w:style>
  <w:style w:type="paragraph" w:styleId="List5">
    <w:name w:val="List 5"/>
    <w:basedOn w:val="List4"/>
    <w:qFormat/>
    <w:rsid w:val="003E08FC"/>
    <w:pPr>
      <w:ind w:left="1702"/>
    </w:pPr>
  </w:style>
  <w:style w:type="paragraph" w:customStyle="1" w:styleId="EditorsNote">
    <w:name w:val="Editor's Note"/>
    <w:aliases w:val="EN"/>
    <w:basedOn w:val="NO"/>
    <w:link w:val="EditorsNoteCarCar"/>
    <w:qFormat/>
    <w:rsid w:val="003E08FC"/>
    <w:rPr>
      <w:color w:val="FF0000"/>
    </w:rPr>
  </w:style>
  <w:style w:type="paragraph" w:styleId="List">
    <w:name w:val="List"/>
    <w:basedOn w:val="Normal"/>
    <w:link w:val="ListChar"/>
    <w:qFormat/>
    <w:rsid w:val="003E08FC"/>
    <w:pPr>
      <w:ind w:left="568" w:hanging="284"/>
    </w:pPr>
  </w:style>
  <w:style w:type="paragraph" w:styleId="ListBullet">
    <w:name w:val="List Bullet"/>
    <w:basedOn w:val="List"/>
    <w:link w:val="ListBulletChar"/>
    <w:qFormat/>
    <w:rsid w:val="003E08FC"/>
  </w:style>
  <w:style w:type="paragraph" w:styleId="ListBullet4">
    <w:name w:val="List Bullet 4"/>
    <w:basedOn w:val="ListBullet3"/>
    <w:qFormat/>
    <w:rsid w:val="003E08FC"/>
    <w:pPr>
      <w:ind w:left="1418"/>
    </w:pPr>
  </w:style>
  <w:style w:type="paragraph" w:styleId="ListBullet5">
    <w:name w:val="List Bullet 5"/>
    <w:basedOn w:val="ListBullet4"/>
    <w:qFormat/>
    <w:rsid w:val="003E08FC"/>
    <w:pPr>
      <w:ind w:left="1702"/>
    </w:pPr>
  </w:style>
  <w:style w:type="paragraph" w:customStyle="1" w:styleId="B10">
    <w:name w:val="B1"/>
    <w:basedOn w:val="List"/>
    <w:link w:val="B1Char"/>
    <w:qFormat/>
    <w:rsid w:val="003E08FC"/>
  </w:style>
  <w:style w:type="paragraph" w:customStyle="1" w:styleId="B20">
    <w:name w:val="B2"/>
    <w:basedOn w:val="List2"/>
    <w:link w:val="B2Char"/>
    <w:qFormat/>
    <w:rsid w:val="003E08FC"/>
  </w:style>
  <w:style w:type="paragraph" w:customStyle="1" w:styleId="B30">
    <w:name w:val="B3"/>
    <w:basedOn w:val="List3"/>
    <w:link w:val="B3Char"/>
    <w:qFormat/>
    <w:rsid w:val="003E08FC"/>
  </w:style>
  <w:style w:type="paragraph" w:customStyle="1" w:styleId="B4">
    <w:name w:val="B4"/>
    <w:basedOn w:val="List4"/>
    <w:link w:val="B4Char"/>
    <w:qFormat/>
    <w:rsid w:val="003E08FC"/>
  </w:style>
  <w:style w:type="paragraph" w:customStyle="1" w:styleId="B5">
    <w:name w:val="B5"/>
    <w:basedOn w:val="List5"/>
    <w:link w:val="B5Char"/>
    <w:qFormat/>
    <w:rsid w:val="003E08FC"/>
  </w:style>
  <w:style w:type="paragraph" w:customStyle="1" w:styleId="ZTD">
    <w:name w:val="ZTD"/>
    <w:basedOn w:val="ZB"/>
    <w:qFormat/>
    <w:rsid w:val="003E08FC"/>
    <w:pPr>
      <w:framePr w:hRule="auto" w:wrap="notBeside" w:y="852"/>
    </w:pPr>
    <w:rPr>
      <w:i w:val="0"/>
      <w:sz w:val="40"/>
    </w:rPr>
  </w:style>
  <w:style w:type="paragraph" w:styleId="Revision">
    <w:name w:val="Revision"/>
    <w:hidden/>
    <w:uiPriority w:val="99"/>
    <w:semiHidden/>
    <w:qFormat/>
    <w:rsid w:val="00554528"/>
    <w:rPr>
      <w:rFonts w:ascii="Times New Roman" w:eastAsia="Times New Roman" w:hAnsi="Times New Roman"/>
    </w:rPr>
  </w:style>
  <w:style w:type="paragraph" w:styleId="CommentText">
    <w:name w:val="annotation text"/>
    <w:basedOn w:val="Normal"/>
    <w:link w:val="CommentTextChar"/>
    <w:uiPriority w:val="99"/>
    <w:unhideWhenUsed/>
    <w:qFormat/>
  </w:style>
  <w:style w:type="character" w:customStyle="1" w:styleId="CommentTextChar">
    <w:name w:val="Comment Text Char"/>
    <w:basedOn w:val="DefaultParagraphFont"/>
    <w:link w:val="CommentText"/>
    <w:uiPriority w:val="99"/>
    <w:qFormat/>
    <w:rPr>
      <w:rFonts w:ascii="Times New Roman" w:eastAsia="Times New Roman" w:hAnsi="Times New Roman"/>
    </w:rPr>
  </w:style>
  <w:style w:type="character" w:styleId="CommentReference">
    <w:name w:val="annotation reference"/>
    <w:basedOn w:val="DefaultParagraphFont"/>
    <w:uiPriority w:val="99"/>
    <w:unhideWhenUsed/>
    <w:qFormat/>
    <w:rPr>
      <w:sz w:val="16"/>
      <w:szCs w:val="16"/>
    </w:rPr>
  </w:style>
  <w:style w:type="character" w:customStyle="1" w:styleId="cf01">
    <w:name w:val="cf01"/>
    <w:basedOn w:val="DefaultParagraphFont"/>
    <w:rsid w:val="001815F1"/>
    <w:rPr>
      <w:rFonts w:ascii="Segoe UI" w:hAnsi="Segoe UI" w:cs="Segoe UI" w:hint="default"/>
      <w:sz w:val="18"/>
      <w:szCs w:val="18"/>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qFormat/>
    <w:rsid w:val="00F2750F"/>
    <w:rPr>
      <w:rFonts w:ascii="Times New Roman" w:eastAsia="Times New Roman" w:hAnsi="Times New Roman"/>
      <w:b/>
      <w:bCs/>
      <w:lang w:val="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F2750F"/>
    <w:rPr>
      <w:rFonts w:ascii="Times New Roman" w:eastAsia="Times New Roman" w:hAnsi="Times New Roman"/>
    </w:rPr>
  </w:style>
  <w:style w:type="table" w:customStyle="1" w:styleId="Tabellengitternetz2">
    <w:name w:val="Tabellengitternetz2"/>
    <w:basedOn w:val="TableNormal"/>
    <w:qFormat/>
    <w:rsid w:val="007233FF"/>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croText">
    <w:name w:val="macro"/>
    <w:link w:val="MacroTextChar"/>
    <w:uiPriority w:val="99"/>
    <w:qFormat/>
    <w:rsid w:val="00A40BD4"/>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uiPriority w:val="99"/>
    <w:qFormat/>
    <w:rsid w:val="00A40BD4"/>
    <w:rPr>
      <w:rFonts w:ascii="Courier New" w:hAnsi="Courier New"/>
      <w:kern w:val="2"/>
      <w:sz w:val="24"/>
      <w:lang w:val="en-US" w:eastAsia="zh-CN"/>
    </w:rPr>
  </w:style>
  <w:style w:type="paragraph" w:styleId="NoteHeading">
    <w:name w:val="Note Heading"/>
    <w:basedOn w:val="Normal"/>
    <w:next w:val="Normal"/>
    <w:link w:val="NoteHeadingChar"/>
    <w:qFormat/>
    <w:rsid w:val="00A40BD4"/>
    <w:rPr>
      <w:rFonts w:eastAsia="MS Mincho"/>
      <w:lang w:eastAsia="zh-CN"/>
    </w:rPr>
  </w:style>
  <w:style w:type="character" w:customStyle="1" w:styleId="NoteHeadingChar">
    <w:name w:val="Note Heading Char"/>
    <w:basedOn w:val="DefaultParagraphFont"/>
    <w:link w:val="NoteHeading"/>
    <w:qFormat/>
    <w:rsid w:val="00A40BD4"/>
    <w:rPr>
      <w:rFonts w:ascii="Times New Roman" w:eastAsia="MS Mincho" w:hAnsi="Times New Roman"/>
      <w:lang w:eastAsia="zh-CN"/>
    </w:rPr>
  </w:style>
  <w:style w:type="paragraph" w:styleId="Index8">
    <w:name w:val="index 8"/>
    <w:basedOn w:val="Normal"/>
    <w:next w:val="Normal"/>
    <w:uiPriority w:val="99"/>
    <w:qFormat/>
    <w:rsid w:val="00A40BD4"/>
    <w:pPr>
      <w:widowControl w:val="0"/>
      <w:overflowPunct/>
      <w:autoSpaceDE/>
      <w:autoSpaceDN/>
      <w:adjustRightInd/>
      <w:spacing w:beforeLines="10" w:afterLines="10"/>
      <w:ind w:leftChars="1400" w:left="1400" w:hanging="578"/>
      <w:textAlignment w:val="auto"/>
    </w:pPr>
    <w:rPr>
      <w:kern w:val="2"/>
      <w:szCs w:val="24"/>
      <w:lang w:val="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40BD4"/>
    <w:pPr>
      <w:overflowPunct/>
      <w:autoSpaceDE/>
      <w:autoSpaceDN/>
      <w:adjustRightInd/>
      <w:spacing w:after="0"/>
      <w:ind w:left="851"/>
      <w:textAlignment w:val="auto"/>
    </w:pPr>
    <w:rPr>
      <w:rFonts w:eastAsia="MS Mincho"/>
      <w:lang w:val="it-IT"/>
    </w:rPr>
  </w:style>
  <w:style w:type="paragraph" w:styleId="Index5">
    <w:name w:val="index 5"/>
    <w:basedOn w:val="Normal"/>
    <w:next w:val="Normal"/>
    <w:uiPriority w:val="99"/>
    <w:qFormat/>
    <w:rsid w:val="00A40BD4"/>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uiPriority w:val="99"/>
    <w:qFormat/>
    <w:rsid w:val="00A40BD4"/>
    <w:pPr>
      <w:widowControl w:val="0"/>
      <w:overflowPunct/>
      <w:autoSpaceDE/>
      <w:autoSpaceDN/>
      <w:adjustRightInd/>
      <w:spacing w:beforeLines="10" w:afterLines="10"/>
      <w:ind w:leftChars="1000" w:left="1000" w:hanging="578"/>
      <w:textAlignment w:val="auto"/>
    </w:pPr>
    <w:rPr>
      <w:kern w:val="2"/>
      <w:szCs w:val="24"/>
      <w:lang w:val="en-US"/>
    </w:rPr>
  </w:style>
  <w:style w:type="paragraph" w:styleId="BodyText3">
    <w:name w:val="Body Text 3"/>
    <w:basedOn w:val="Normal"/>
    <w:link w:val="BodyText3Char"/>
    <w:uiPriority w:val="99"/>
    <w:qFormat/>
    <w:rsid w:val="00A40BD4"/>
    <w:pPr>
      <w:keepNext/>
      <w:keepLines/>
    </w:pPr>
    <w:rPr>
      <w:rFonts w:eastAsia="Osaka"/>
      <w:color w:val="000000"/>
      <w:lang w:eastAsia="en-US"/>
    </w:rPr>
  </w:style>
  <w:style w:type="character" w:customStyle="1" w:styleId="BodyText3Char">
    <w:name w:val="Body Text 3 Char"/>
    <w:basedOn w:val="DefaultParagraphFont"/>
    <w:link w:val="BodyText3"/>
    <w:uiPriority w:val="99"/>
    <w:qFormat/>
    <w:rsid w:val="00A40BD4"/>
    <w:rPr>
      <w:rFonts w:ascii="Times New Roman" w:eastAsia="Osaka" w:hAnsi="Times New Roman"/>
      <w:color w:val="000000"/>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40BD4"/>
    <w:rPr>
      <w:rFonts w:eastAsia="MS Mincho"/>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qFormat/>
    <w:rsid w:val="00A40BD4"/>
    <w:rPr>
      <w:rFonts w:ascii="Times New Roman" w:eastAsia="Times New Roman" w:hAnsi="Times New Roman"/>
    </w:rPr>
  </w:style>
  <w:style w:type="paragraph" w:styleId="BodyTextIndent">
    <w:name w:val="Body Text Indent"/>
    <w:basedOn w:val="Normal"/>
    <w:link w:val="BodyTextIndentChar"/>
    <w:qFormat/>
    <w:rsid w:val="00A40BD4"/>
    <w:pPr>
      <w:spacing w:after="120"/>
      <w:ind w:left="360"/>
    </w:pPr>
    <w:rPr>
      <w:rFonts w:eastAsia="SimSun"/>
      <w:lang w:eastAsia="en-US"/>
    </w:rPr>
  </w:style>
  <w:style w:type="character" w:customStyle="1" w:styleId="BodyTextIndentChar">
    <w:name w:val="Body Text Indent Char"/>
    <w:basedOn w:val="DefaultParagraphFont"/>
    <w:link w:val="BodyTextIndent"/>
    <w:qFormat/>
    <w:rsid w:val="00A40BD4"/>
    <w:rPr>
      <w:rFonts w:ascii="Times New Roman" w:hAnsi="Times New Roman"/>
      <w:lang w:eastAsia="en-US"/>
    </w:rPr>
  </w:style>
  <w:style w:type="paragraph" w:styleId="ListNumber3">
    <w:name w:val="List Number 3"/>
    <w:basedOn w:val="Normal"/>
    <w:uiPriority w:val="99"/>
    <w:qFormat/>
    <w:rsid w:val="00A40BD4"/>
    <w:pPr>
      <w:numPr>
        <w:numId w:val="2"/>
      </w:numPr>
      <w:tabs>
        <w:tab w:val="clear" w:pos="720"/>
        <w:tab w:val="left" w:pos="851"/>
        <w:tab w:val="left" w:pos="926"/>
      </w:tabs>
      <w:ind w:left="926" w:hanging="851"/>
    </w:pPr>
    <w:rPr>
      <w:rFonts w:eastAsia="MS Mincho"/>
    </w:rPr>
  </w:style>
  <w:style w:type="paragraph" w:styleId="BlockText">
    <w:name w:val="Block Text"/>
    <w:basedOn w:val="Normal"/>
    <w:qFormat/>
    <w:rsid w:val="00A40BD4"/>
    <w:pPr>
      <w:overflowPunct/>
      <w:autoSpaceDE/>
      <w:autoSpaceDN/>
      <w:adjustRightInd/>
      <w:spacing w:after="120"/>
      <w:ind w:left="1440" w:right="1440"/>
      <w:textAlignment w:val="auto"/>
    </w:pPr>
    <w:rPr>
      <w:rFonts w:eastAsia="MS Mincho"/>
      <w:lang w:eastAsia="en-US"/>
    </w:rPr>
  </w:style>
  <w:style w:type="paragraph" w:styleId="Index4">
    <w:name w:val="index 4"/>
    <w:basedOn w:val="Normal"/>
    <w:next w:val="Normal"/>
    <w:uiPriority w:val="99"/>
    <w:qFormat/>
    <w:rsid w:val="00A40BD4"/>
    <w:pPr>
      <w:widowControl w:val="0"/>
      <w:overflowPunct/>
      <w:autoSpaceDE/>
      <w:autoSpaceDN/>
      <w:adjustRightInd/>
      <w:spacing w:beforeLines="10" w:afterLines="10"/>
      <w:ind w:leftChars="600" w:left="600" w:hanging="578"/>
      <w:textAlignment w:val="auto"/>
    </w:pPr>
    <w:rPr>
      <w:kern w:val="2"/>
      <w:szCs w:val="24"/>
      <w:lang w:val="en-US"/>
    </w:rPr>
  </w:style>
  <w:style w:type="paragraph" w:styleId="PlainText">
    <w:name w:val="Plain Text"/>
    <w:basedOn w:val="Normal"/>
    <w:link w:val="PlainTextChar"/>
    <w:qFormat/>
    <w:rsid w:val="00A40BD4"/>
    <w:rPr>
      <w:rFonts w:ascii="Courier New" w:eastAsia="MS Mincho" w:hAnsi="Courier New"/>
      <w:lang w:val="nb-NO" w:eastAsia="ja-JP"/>
    </w:rPr>
  </w:style>
  <w:style w:type="character" w:customStyle="1" w:styleId="PlainTextChar">
    <w:name w:val="Plain Text Char"/>
    <w:basedOn w:val="DefaultParagraphFont"/>
    <w:link w:val="PlainText"/>
    <w:qFormat/>
    <w:rsid w:val="00A40BD4"/>
    <w:rPr>
      <w:rFonts w:ascii="Courier New" w:eastAsia="MS Mincho" w:hAnsi="Courier New"/>
      <w:lang w:val="nb-NO" w:eastAsia="ja-JP"/>
    </w:rPr>
  </w:style>
  <w:style w:type="paragraph" w:styleId="ListNumber4">
    <w:name w:val="List Number 4"/>
    <w:basedOn w:val="Normal"/>
    <w:uiPriority w:val="99"/>
    <w:qFormat/>
    <w:rsid w:val="00A40BD4"/>
    <w:pPr>
      <w:numPr>
        <w:numId w:val="3"/>
      </w:numPr>
      <w:tabs>
        <w:tab w:val="clear" w:pos="720"/>
        <w:tab w:val="left" w:pos="1209"/>
      </w:tabs>
      <w:ind w:left="1209"/>
    </w:pPr>
    <w:rPr>
      <w:rFonts w:eastAsia="MS Mincho"/>
    </w:rPr>
  </w:style>
  <w:style w:type="paragraph" w:styleId="Index3">
    <w:name w:val="index 3"/>
    <w:basedOn w:val="Normal"/>
    <w:next w:val="Normal"/>
    <w:uiPriority w:val="99"/>
    <w:qFormat/>
    <w:rsid w:val="00A40BD4"/>
    <w:pPr>
      <w:widowControl w:val="0"/>
      <w:overflowPunct/>
      <w:autoSpaceDE/>
      <w:autoSpaceDN/>
      <w:adjustRightInd/>
      <w:spacing w:beforeLines="10" w:afterLines="10"/>
      <w:ind w:leftChars="400" w:left="400" w:hanging="578"/>
      <w:textAlignment w:val="auto"/>
    </w:pPr>
    <w:rPr>
      <w:kern w:val="2"/>
      <w:szCs w:val="24"/>
      <w:lang w:val="en-US"/>
    </w:rPr>
  </w:style>
  <w:style w:type="paragraph" w:styleId="BodyTextIndent2">
    <w:name w:val="Body Text Indent 2"/>
    <w:basedOn w:val="Normal"/>
    <w:link w:val="BodyTextIndent2Char"/>
    <w:uiPriority w:val="99"/>
    <w:qFormat/>
    <w:rsid w:val="00A40BD4"/>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40BD4"/>
    <w:rPr>
      <w:rFonts w:ascii="Times New Roman" w:eastAsia="MS Mincho" w:hAnsi="Times New Roman"/>
    </w:rPr>
  </w:style>
  <w:style w:type="paragraph" w:styleId="EndnoteText">
    <w:name w:val="endnote text"/>
    <w:basedOn w:val="Normal"/>
    <w:link w:val="EndnoteTextChar"/>
    <w:uiPriority w:val="99"/>
    <w:qFormat/>
    <w:rsid w:val="00A40BD4"/>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A40BD4"/>
    <w:rPr>
      <w:rFonts w:ascii="Times New Roman" w:hAnsi="Times New Roman"/>
      <w:lang w:eastAsia="en-US"/>
    </w:rPr>
  </w:style>
  <w:style w:type="paragraph" w:styleId="IndexHeading">
    <w:name w:val="index heading"/>
    <w:basedOn w:val="Normal"/>
    <w:next w:val="Normal"/>
    <w:qFormat/>
    <w:rsid w:val="00A40BD4"/>
    <w:pPr>
      <w:pBdr>
        <w:top w:val="single" w:sz="12" w:space="0" w:color="auto"/>
      </w:pBdr>
      <w:spacing w:before="360" w:after="240"/>
    </w:pPr>
    <w:rPr>
      <w:rFonts w:eastAsia="MS Mincho"/>
      <w:b/>
      <w:i/>
      <w:sz w:val="26"/>
      <w:lang w:eastAsia="en-US"/>
    </w:rPr>
  </w:style>
  <w:style w:type="paragraph" w:styleId="ListNumber5">
    <w:name w:val="List Number 5"/>
    <w:basedOn w:val="Normal"/>
    <w:uiPriority w:val="99"/>
    <w:qFormat/>
    <w:rsid w:val="00A40BD4"/>
    <w:pPr>
      <w:tabs>
        <w:tab w:val="left" w:pos="851"/>
        <w:tab w:val="left" w:pos="1800"/>
      </w:tabs>
      <w:ind w:left="1800" w:hanging="851"/>
    </w:pPr>
    <w:rPr>
      <w:rFonts w:eastAsia="MS Mincho"/>
    </w:rPr>
  </w:style>
  <w:style w:type="paragraph" w:styleId="BodyTextIndent3">
    <w:name w:val="Body Text Indent 3"/>
    <w:basedOn w:val="Normal"/>
    <w:link w:val="BodyTextIndent3Char"/>
    <w:uiPriority w:val="99"/>
    <w:qFormat/>
    <w:rsid w:val="00A40BD4"/>
    <w:pPr>
      <w:ind w:left="1080"/>
    </w:pPr>
    <w:rPr>
      <w:rFonts w:eastAsia="Yu Mincho"/>
      <w:lang w:eastAsia="en-US"/>
    </w:rPr>
  </w:style>
  <w:style w:type="character" w:customStyle="1" w:styleId="BodyTextIndent3Char">
    <w:name w:val="Body Text Indent 3 Char"/>
    <w:basedOn w:val="DefaultParagraphFont"/>
    <w:link w:val="BodyTextIndent3"/>
    <w:uiPriority w:val="99"/>
    <w:qFormat/>
    <w:rsid w:val="00A40BD4"/>
    <w:rPr>
      <w:rFonts w:ascii="Times New Roman" w:eastAsia="Yu Mincho" w:hAnsi="Times New Roman"/>
      <w:lang w:eastAsia="en-US"/>
    </w:rPr>
  </w:style>
  <w:style w:type="paragraph" w:styleId="Index7">
    <w:name w:val="index 7"/>
    <w:basedOn w:val="Normal"/>
    <w:next w:val="Normal"/>
    <w:uiPriority w:val="99"/>
    <w:qFormat/>
    <w:rsid w:val="00A40BD4"/>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9">
    <w:name w:val="index 9"/>
    <w:basedOn w:val="Normal"/>
    <w:next w:val="Normal"/>
    <w:uiPriority w:val="99"/>
    <w:qFormat/>
    <w:rsid w:val="00A40BD4"/>
    <w:pPr>
      <w:widowControl w:val="0"/>
      <w:overflowPunct/>
      <w:autoSpaceDE/>
      <w:autoSpaceDN/>
      <w:adjustRightInd/>
      <w:spacing w:beforeLines="10" w:afterLines="10"/>
      <w:ind w:leftChars="1600" w:left="1600" w:hanging="578"/>
      <w:textAlignment w:val="auto"/>
    </w:pPr>
    <w:rPr>
      <w:kern w:val="2"/>
      <w:szCs w:val="24"/>
      <w:lang w:val="en-US"/>
    </w:rPr>
  </w:style>
  <w:style w:type="paragraph" w:styleId="TableofFigures">
    <w:name w:val="table of figures"/>
    <w:basedOn w:val="Normal"/>
    <w:next w:val="Normal"/>
    <w:uiPriority w:val="99"/>
    <w:qFormat/>
    <w:rsid w:val="00A40BD4"/>
    <w:pPr>
      <w:ind w:left="400" w:hanging="400"/>
      <w:jc w:val="center"/>
    </w:pPr>
    <w:rPr>
      <w:rFonts w:eastAsia="Yu Mincho"/>
      <w:b/>
      <w:lang w:eastAsia="en-US"/>
    </w:rPr>
  </w:style>
  <w:style w:type="paragraph" w:styleId="BodyText2">
    <w:name w:val="Body Text 2"/>
    <w:basedOn w:val="Normal"/>
    <w:link w:val="BodyText2Char"/>
    <w:uiPriority w:val="99"/>
    <w:qFormat/>
    <w:rsid w:val="00A40BD4"/>
    <w:rPr>
      <w:rFonts w:eastAsia="MS Mincho"/>
      <w:i/>
      <w:lang w:eastAsia="en-US"/>
    </w:rPr>
  </w:style>
  <w:style w:type="character" w:customStyle="1" w:styleId="BodyText2Char">
    <w:name w:val="Body Text 2 Char"/>
    <w:basedOn w:val="DefaultParagraphFont"/>
    <w:link w:val="BodyText2"/>
    <w:uiPriority w:val="99"/>
    <w:qFormat/>
    <w:rsid w:val="00A40BD4"/>
    <w:rPr>
      <w:rFonts w:ascii="Times New Roman" w:eastAsia="MS Mincho" w:hAnsi="Times New Roman"/>
      <w:i/>
      <w:lang w:eastAsia="en-US"/>
    </w:rPr>
  </w:style>
  <w:style w:type="paragraph" w:styleId="HTMLPreformatted">
    <w:name w:val="HTML Preformatted"/>
    <w:basedOn w:val="Normal"/>
    <w:link w:val="HTMLPreformattedChar"/>
    <w:qFormat/>
    <w:rsid w:val="00A40BD4"/>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A40BD4"/>
    <w:rPr>
      <w:rFonts w:ascii="Courier New" w:eastAsia="MS Mincho" w:hAnsi="Courier New"/>
      <w:lang w:eastAsia="zh-CN"/>
    </w:rPr>
  </w:style>
  <w:style w:type="paragraph" w:styleId="Title">
    <w:name w:val="Title"/>
    <w:basedOn w:val="Normal"/>
    <w:next w:val="Normal"/>
    <w:link w:val="TitleChar"/>
    <w:uiPriority w:val="99"/>
    <w:qFormat/>
    <w:rsid w:val="00A40BD4"/>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uiPriority w:val="99"/>
    <w:qFormat/>
    <w:rsid w:val="00A40BD4"/>
    <w:rPr>
      <w:rFonts w:ascii="Courier New" w:eastAsia="MS Mincho" w:hAnsi="Courier New"/>
      <w:lang w:val="nb-NO" w:eastAsia="en-US"/>
    </w:rPr>
  </w:style>
  <w:style w:type="paragraph" w:styleId="CommentSubject">
    <w:name w:val="annotation subject"/>
    <w:basedOn w:val="CommentText"/>
    <w:next w:val="CommentText"/>
    <w:link w:val="CommentSubjectChar"/>
    <w:qFormat/>
    <w:rsid w:val="00A40BD4"/>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qFormat/>
    <w:rsid w:val="00A40BD4"/>
    <w:rPr>
      <w:rFonts w:ascii="Times New Roman" w:eastAsiaTheme="minorEastAsia" w:hAnsi="Times New Roman"/>
      <w:b/>
      <w:bCs/>
      <w:lang w:eastAsia="en-US"/>
    </w:rPr>
  </w:style>
  <w:style w:type="table" w:styleId="TableElegant">
    <w:name w:val="Table Elegant"/>
    <w:basedOn w:val="TableNormal"/>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1">
    <w:name w:val="Table Grid 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qFormat/>
    <w:rsid w:val="00A40BD4"/>
    <w:rPr>
      <w:b/>
      <w:bCs/>
    </w:rPr>
  </w:style>
  <w:style w:type="character" w:styleId="EndnoteReference">
    <w:name w:val="endnote reference"/>
    <w:qFormat/>
    <w:rsid w:val="00A40BD4"/>
    <w:rPr>
      <w:vertAlign w:val="superscript"/>
    </w:rPr>
  </w:style>
  <w:style w:type="character" w:styleId="PageNumber">
    <w:name w:val="page number"/>
    <w:qFormat/>
    <w:rsid w:val="00A40BD4"/>
  </w:style>
  <w:style w:type="character" w:styleId="FollowedHyperlink">
    <w:name w:val="FollowedHyperlink"/>
    <w:aliases w:val="已访问的超链接"/>
    <w:qFormat/>
    <w:rsid w:val="00A40BD4"/>
    <w:rPr>
      <w:color w:val="800080"/>
      <w:u w:val="single"/>
    </w:rPr>
  </w:style>
  <w:style w:type="character" w:styleId="Emphasis">
    <w:name w:val="Emphasis"/>
    <w:uiPriority w:val="20"/>
    <w:qFormat/>
    <w:rsid w:val="00A40BD4"/>
    <w:rPr>
      <w:i/>
      <w:iCs/>
    </w:rPr>
  </w:style>
  <w:style w:type="character" w:styleId="LineNumber">
    <w:name w:val="line number"/>
    <w:basedOn w:val="DefaultParagraphFont"/>
    <w:qFormat/>
    <w:rsid w:val="00A40BD4"/>
    <w:rPr>
      <w:rFonts w:ascii="Arial" w:eastAsia="SimSun" w:hAnsi="Arial" w:cs="Arial"/>
      <w:color w:val="0000FF"/>
      <w:kern w:val="2"/>
      <w:lang w:val="en-US" w:eastAsia="zh-CN" w:bidi="ar-SA"/>
    </w:rPr>
  </w:style>
  <w:style w:type="character" w:styleId="HTMLTypewriter">
    <w:name w:val="HTML Typewriter"/>
    <w:qFormat/>
    <w:rsid w:val="00A40BD4"/>
    <w:rPr>
      <w:rFonts w:ascii="Courier New" w:eastAsia="Times New Roman" w:hAnsi="Courier New" w:cs="Courier New"/>
      <w:sz w:val="20"/>
      <w:szCs w:val="20"/>
    </w:rPr>
  </w:style>
  <w:style w:type="character" w:styleId="Hyperlink">
    <w:name w:val="Hyperlink"/>
    <w:qFormat/>
    <w:rsid w:val="00A40BD4"/>
    <w:rPr>
      <w:color w:val="0000FF"/>
      <w:u w:val="single"/>
    </w:rPr>
  </w:style>
  <w:style w:type="character" w:styleId="HTMLCode">
    <w:name w:val="HTML Code"/>
    <w:unhideWhenUsed/>
    <w:qFormat/>
    <w:rsid w:val="00A40BD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A40BD4"/>
    <w:rPr>
      <w:rFonts w:ascii="Courier New" w:eastAsia="SimSun" w:hAnsi="Courier New" w:cs="Courier New"/>
      <w:color w:val="0000FF"/>
      <w:kern w:val="2"/>
      <w:lang w:val="en-US" w:eastAsia="zh-CN" w:bidi="ar-SA"/>
    </w:rPr>
  </w:style>
  <w:style w:type="paragraph" w:customStyle="1" w:styleId="FL">
    <w:name w:val="FL"/>
    <w:basedOn w:val="Normal"/>
    <w:qFormat/>
    <w:rsid w:val="00A40BD4"/>
    <w:pPr>
      <w:keepNext/>
      <w:keepLines/>
      <w:spacing w:before="60"/>
      <w:jc w:val="center"/>
    </w:pPr>
    <w:rPr>
      <w:rFonts w:ascii="Arial" w:eastAsia="SimSun" w:hAnsi="Arial"/>
      <w:b/>
      <w:lang w:eastAsia="en-US"/>
    </w:rPr>
  </w:style>
  <w:style w:type="paragraph" w:customStyle="1" w:styleId="CRCoverPage">
    <w:name w:val="CR Cover Page"/>
    <w:link w:val="CRCoverPageChar"/>
    <w:qFormat/>
    <w:rsid w:val="00A40BD4"/>
    <w:pPr>
      <w:spacing w:after="120"/>
    </w:pPr>
    <w:rPr>
      <w:rFonts w:ascii="Arial" w:eastAsiaTheme="minorEastAsia" w:hAnsi="Arial"/>
      <w:lang w:eastAsia="en-US"/>
    </w:rPr>
  </w:style>
  <w:style w:type="paragraph" w:customStyle="1" w:styleId="tdoc-header">
    <w:name w:val="tdoc-header"/>
    <w:qFormat/>
    <w:rsid w:val="00A40BD4"/>
    <w:rPr>
      <w:rFonts w:ascii="Arial" w:eastAsiaTheme="minorEastAsia" w:hAnsi="Arial"/>
      <w:sz w:val="24"/>
      <w:lang w:eastAsia="en-US"/>
    </w:rPr>
  </w:style>
  <w:style w:type="character" w:customStyle="1" w:styleId="Heading1Char2">
    <w:name w:val="Heading 1 Char2"/>
    <w:aliases w:val="Char Char17,NMP Heading 1 Char4,H1 Char4,h1 Char4,app heading 1 Char4,l1 Char4,Memo Heading 1 Char4,h11 Char4,h12 Char4,h13 Char4,h14 Char4,h15 Char4,h16 Char4,h17 Char4,h111 Char4,h121 Char4,h131 Char4,h141 Char4,h151 Char4,h161 Char3"/>
    <w:qFormat/>
    <w:rsid w:val="00A40BD4"/>
    <w:rPr>
      <w:rFonts w:ascii="Arial" w:hAnsi="Arial"/>
      <w:sz w:val="36"/>
      <w:lang w:val="en-GB" w:eastAsia="en-US"/>
    </w:rPr>
  </w:style>
  <w:style w:type="character" w:customStyle="1" w:styleId="UnresolvedMention1">
    <w:name w:val="Unresolved Mention1"/>
    <w:uiPriority w:val="99"/>
    <w:unhideWhenUsed/>
    <w:qFormat/>
    <w:rsid w:val="00A40BD4"/>
    <w:rPr>
      <w:color w:val="808080"/>
      <w:shd w:val="clear" w:color="auto" w:fill="E6E6E6"/>
    </w:rPr>
  </w:style>
  <w:style w:type="paragraph" w:customStyle="1" w:styleId="TAJ">
    <w:name w:val="TAJ"/>
    <w:basedOn w:val="Normal"/>
    <w:qFormat/>
    <w:rsid w:val="00A40BD4"/>
    <w:pPr>
      <w:keepNext/>
      <w:keepLines/>
      <w:spacing w:after="0"/>
      <w:jc w:val="both"/>
    </w:pPr>
    <w:rPr>
      <w:rFonts w:ascii="Arial" w:eastAsia="SimSun" w:hAnsi="Arial"/>
      <w:sz w:val="18"/>
      <w:lang w:eastAsia="en-US"/>
    </w:rPr>
  </w:style>
  <w:style w:type="paragraph" w:customStyle="1" w:styleId="B1">
    <w:name w:val="B1+"/>
    <w:basedOn w:val="B10"/>
    <w:link w:val="B1Car"/>
    <w:qFormat/>
    <w:rsid w:val="00A40BD4"/>
    <w:pPr>
      <w:numPr>
        <w:numId w:val="4"/>
      </w:numPr>
      <w:tabs>
        <w:tab w:val="clear" w:pos="737"/>
      </w:tabs>
      <w:ind w:left="567" w:hanging="283"/>
    </w:pPr>
    <w:rPr>
      <w:rFonts w:eastAsia="SimSun"/>
      <w:lang w:eastAsia="en-US"/>
    </w:rPr>
  </w:style>
  <w:style w:type="character" w:customStyle="1" w:styleId="NOChar">
    <w:name w:val="NO Char"/>
    <w:link w:val="NO"/>
    <w:qFormat/>
    <w:rsid w:val="00A40BD4"/>
    <w:rPr>
      <w:rFonts w:ascii="Times New Roman" w:eastAsia="Times New Roman" w:hAnsi="Times New Roman"/>
    </w:rPr>
  </w:style>
  <w:style w:type="character" w:customStyle="1" w:styleId="B1Char">
    <w:name w:val="B1 Char"/>
    <w:link w:val="B10"/>
    <w:qFormat/>
    <w:locked/>
    <w:rsid w:val="00A40BD4"/>
    <w:rPr>
      <w:rFonts w:ascii="Times New Roman" w:eastAsia="Times New Roman" w:hAnsi="Times New Roman"/>
    </w:rPr>
  </w:style>
  <w:style w:type="character" w:customStyle="1" w:styleId="B2Char">
    <w:name w:val="B2 Char"/>
    <w:link w:val="B20"/>
    <w:qFormat/>
    <w:locked/>
    <w:rsid w:val="00A40BD4"/>
    <w:rPr>
      <w:rFonts w:ascii="Times New Roman" w:eastAsia="Times New Roman" w:hAnsi="Times New Roman"/>
    </w:rPr>
  </w:style>
  <w:style w:type="paragraph" w:customStyle="1" w:styleId="a2">
    <w:name w:val="样式 页眉"/>
    <w:basedOn w:val="Header"/>
    <w:link w:val="Char"/>
    <w:qFormat/>
    <w:rsid w:val="00A40BD4"/>
    <w:pPr>
      <w:spacing w:after="180"/>
    </w:pPr>
    <w:rPr>
      <w:rFonts w:eastAsia="Arial"/>
      <w:bCs/>
      <w:noProof w:val="0"/>
      <w:sz w:val="22"/>
      <w:lang w:eastAsia="en-US"/>
    </w:rPr>
  </w:style>
  <w:style w:type="character" w:customStyle="1" w:styleId="TFChar">
    <w:name w:val="TF Char"/>
    <w:link w:val="TF"/>
    <w:qFormat/>
    <w:rsid w:val="00A40BD4"/>
    <w:rPr>
      <w:rFonts w:ascii="Arial" w:eastAsia="Times New Roman" w:hAnsi="Arial"/>
      <w:b/>
    </w:rPr>
  </w:style>
  <w:style w:type="character" w:customStyle="1" w:styleId="TALChar">
    <w:name w:val="TAL Char"/>
    <w:qFormat/>
    <w:locked/>
    <w:rsid w:val="00A40BD4"/>
    <w:rPr>
      <w:rFonts w:ascii="Arial" w:hAnsi="Arial" w:cs="Arial"/>
      <w:sz w:val="18"/>
      <w:lang w:val="en-GB"/>
    </w:rPr>
  </w:style>
  <w:style w:type="paragraph" w:customStyle="1" w:styleId="TableText">
    <w:name w:val="TableText"/>
    <w:basedOn w:val="BodyTextIndent"/>
    <w:qFormat/>
    <w:rsid w:val="00A40BD4"/>
    <w:pPr>
      <w:keepNext/>
      <w:keepLines/>
      <w:snapToGrid w:val="0"/>
      <w:spacing w:after="180"/>
      <w:ind w:left="0"/>
      <w:jc w:val="center"/>
    </w:pPr>
    <w:rPr>
      <w:kern w:val="2"/>
    </w:rPr>
  </w:style>
  <w:style w:type="character" w:customStyle="1" w:styleId="EXChar">
    <w:name w:val="EX Char"/>
    <w:link w:val="EX"/>
    <w:qFormat/>
    <w:locked/>
    <w:rsid w:val="00A40BD4"/>
    <w:rPr>
      <w:rFonts w:ascii="Times New Roman" w:eastAsia="Times New Roman" w:hAnsi="Times New Roman"/>
    </w:rPr>
  </w:style>
  <w:style w:type="paragraph" w:customStyle="1" w:styleId="B2">
    <w:name w:val="B2+"/>
    <w:basedOn w:val="B20"/>
    <w:qFormat/>
    <w:rsid w:val="00A40BD4"/>
    <w:pPr>
      <w:numPr>
        <w:numId w:val="5"/>
      </w:numPr>
      <w:tabs>
        <w:tab w:val="clear" w:pos="1191"/>
        <w:tab w:val="left" w:pos="720"/>
      </w:tabs>
      <w:ind w:left="720" w:hanging="360"/>
    </w:pPr>
    <w:rPr>
      <w:rFonts w:eastAsia="SimSun"/>
      <w:lang w:eastAsia="en-US"/>
    </w:rPr>
  </w:style>
  <w:style w:type="paragraph" w:customStyle="1" w:styleId="B3">
    <w:name w:val="B3+"/>
    <w:basedOn w:val="B30"/>
    <w:qFormat/>
    <w:rsid w:val="00A40BD4"/>
    <w:pPr>
      <w:numPr>
        <w:numId w:val="6"/>
      </w:numPr>
      <w:tabs>
        <w:tab w:val="clear" w:pos="1644"/>
        <w:tab w:val="left" w:pos="737"/>
        <w:tab w:val="left" w:pos="1134"/>
      </w:tabs>
      <w:ind w:left="737"/>
    </w:pPr>
    <w:rPr>
      <w:rFonts w:eastAsia="SimSun"/>
      <w:lang w:eastAsia="en-US"/>
    </w:rPr>
  </w:style>
  <w:style w:type="paragraph" w:customStyle="1" w:styleId="BL">
    <w:name w:val="BL"/>
    <w:basedOn w:val="Normal"/>
    <w:qFormat/>
    <w:rsid w:val="00A40BD4"/>
    <w:pPr>
      <w:numPr>
        <w:numId w:val="7"/>
      </w:numPr>
      <w:tabs>
        <w:tab w:val="clear" w:pos="737"/>
        <w:tab w:val="left" w:pos="851"/>
        <w:tab w:val="left" w:pos="1191"/>
      </w:tabs>
      <w:ind w:left="1191" w:hanging="454"/>
    </w:pPr>
    <w:rPr>
      <w:rFonts w:eastAsia="SimSun"/>
      <w:lang w:eastAsia="en-US"/>
    </w:rPr>
  </w:style>
  <w:style w:type="paragraph" w:customStyle="1" w:styleId="BN">
    <w:name w:val="BN"/>
    <w:basedOn w:val="Normal"/>
    <w:qFormat/>
    <w:rsid w:val="00A40BD4"/>
    <w:pPr>
      <w:numPr>
        <w:numId w:val="8"/>
      </w:numPr>
      <w:tabs>
        <w:tab w:val="clear" w:pos="737"/>
        <w:tab w:val="left" w:pos="1644"/>
      </w:tabs>
      <w:ind w:left="1644"/>
    </w:pPr>
    <w:rPr>
      <w:rFonts w:eastAsia="SimSun"/>
      <w:lang w:eastAsia="en-US"/>
    </w:rPr>
  </w:style>
  <w:style w:type="paragraph" w:customStyle="1" w:styleId="TB1">
    <w:name w:val="TB1"/>
    <w:basedOn w:val="Normal"/>
    <w:qFormat/>
    <w:rsid w:val="00A40BD4"/>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A40BD4"/>
    <w:pPr>
      <w:keepNext/>
      <w:keepLines/>
      <w:numPr>
        <w:numId w:val="10"/>
      </w:numPr>
      <w:tabs>
        <w:tab w:val="left" w:pos="737"/>
        <w:tab w:val="left" w:pos="1109"/>
      </w:tabs>
      <w:spacing w:after="0"/>
      <w:ind w:left="1100" w:hanging="380"/>
    </w:pPr>
    <w:rPr>
      <w:rFonts w:ascii="Arial" w:eastAsia="SimSun" w:hAnsi="Arial"/>
      <w:sz w:val="18"/>
      <w:lang w:eastAsia="en-US"/>
    </w:rPr>
  </w:style>
  <w:style w:type="paragraph" w:customStyle="1" w:styleId="Guidance">
    <w:name w:val="Guidance"/>
    <w:basedOn w:val="Normal"/>
    <w:link w:val="GuidanceChar"/>
    <w:qFormat/>
    <w:rsid w:val="00A40BD4"/>
    <w:pPr>
      <w:overflowPunct/>
      <w:autoSpaceDE/>
      <w:autoSpaceDN/>
      <w:adjustRightInd/>
      <w:textAlignment w:val="auto"/>
    </w:pPr>
    <w:rPr>
      <w:i/>
      <w:color w:val="0000FF"/>
      <w:lang w:eastAsia="en-US"/>
    </w:rPr>
  </w:style>
  <w:style w:type="paragraph" w:customStyle="1" w:styleId="11">
    <w:name w:val="修订1"/>
    <w:hidden/>
    <w:semiHidden/>
    <w:qFormat/>
    <w:rsid w:val="00A40BD4"/>
    <w:rPr>
      <w:rFonts w:ascii="Times New Roman" w:hAnsi="Times New Roman"/>
      <w:lang w:eastAsia="en-US"/>
    </w:rPr>
  </w:style>
  <w:style w:type="character" w:customStyle="1" w:styleId="fontstyle01">
    <w:name w:val="fontstyle01"/>
    <w:qFormat/>
    <w:rsid w:val="00A40BD4"/>
    <w:rPr>
      <w:rFonts w:ascii="TimesNewRomanPSMT" w:hAnsi="TimesNewRomanPSMT" w:hint="default"/>
      <w:color w:val="000000"/>
      <w:sz w:val="20"/>
      <w:szCs w:val="20"/>
    </w:rPr>
  </w:style>
  <w:style w:type="character" w:customStyle="1" w:styleId="EQChar">
    <w:name w:val="EQ Char"/>
    <w:link w:val="EQ"/>
    <w:qFormat/>
    <w:locked/>
    <w:rsid w:val="00A40BD4"/>
    <w:rPr>
      <w:rFonts w:ascii="Times New Roman" w:eastAsia="Times New Roman" w:hAnsi="Times New Roman"/>
      <w:noProof/>
    </w:rPr>
  </w:style>
  <w:style w:type="paragraph" w:customStyle="1" w:styleId="Default">
    <w:name w:val="Default"/>
    <w:qFormat/>
    <w:rsid w:val="00A40BD4"/>
    <w:pPr>
      <w:widowControl w:val="0"/>
      <w:autoSpaceDE w:val="0"/>
      <w:autoSpaceDN w:val="0"/>
      <w:adjustRightInd w:val="0"/>
    </w:pPr>
    <w:rPr>
      <w:rFonts w:ascii="Arial" w:eastAsia="MS Mincho" w:hAnsi="Arial" w:cs="Arial"/>
      <w:color w:val="000000"/>
      <w:sz w:val="24"/>
      <w:szCs w:val="24"/>
      <w:lang w:val="en-US" w:eastAsia="fr-FR"/>
    </w:rPr>
  </w:style>
  <w:style w:type="character" w:customStyle="1" w:styleId="CRCoverPageChar">
    <w:name w:val="CR Cover Page Char"/>
    <w:link w:val="CRCoverPage"/>
    <w:qFormat/>
    <w:rsid w:val="00A40BD4"/>
    <w:rPr>
      <w:rFonts w:ascii="Arial" w:eastAsiaTheme="minorEastAsia" w:hAnsi="Arial"/>
      <w:lang w:eastAsia="en-US"/>
    </w:rPr>
  </w:style>
  <w:style w:type="character" w:customStyle="1" w:styleId="H6Char">
    <w:name w:val="H6 Char"/>
    <w:link w:val="H6"/>
    <w:qFormat/>
    <w:rsid w:val="00A40BD4"/>
    <w:rPr>
      <w:rFonts w:ascii="Arial" w:eastAsia="Times New Roman" w:hAnsi="Arial"/>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qFormat/>
    <w:rsid w:val="00A40BD4"/>
    <w:rPr>
      <w:rFonts w:ascii="Times New Roman" w:eastAsia="MS Mincho" w:hAnsi="Times New Roman"/>
      <w:lang w:eastAsia="ja-JP"/>
    </w:rPr>
  </w:style>
  <w:style w:type="paragraph" w:customStyle="1" w:styleId="CharCharCharCharChar">
    <w:name w:val="Char Char Char Char Char"/>
    <w:uiPriority w:val="99"/>
    <w:semiHidden/>
    <w:qFormat/>
    <w:rsid w:val="00A40BD4"/>
    <w:pPr>
      <w:keepNext/>
      <w:numPr>
        <w:numId w:val="11"/>
      </w:numPr>
      <w:tabs>
        <w:tab w:val="clear" w:pos="851"/>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Char">
    <w:name w:val="样式 页眉 Char"/>
    <w:link w:val="a2"/>
    <w:qFormat/>
    <w:rsid w:val="00A40BD4"/>
    <w:rPr>
      <w:rFonts w:ascii="Arial" w:eastAsia="Arial" w:hAnsi="Arial"/>
      <w:b/>
      <w:bCs/>
      <w:sz w:val="22"/>
      <w:lang w:eastAsia="en-US"/>
    </w:rPr>
  </w:style>
  <w:style w:type="paragraph" w:customStyle="1" w:styleId="Char2">
    <w:name w:val="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标题 1 Char1,1 Char,h19 Char"/>
    <w:qFormat/>
    <w:rsid w:val="00A40BD4"/>
    <w:rPr>
      <w:lang w:val="en-GB" w:eastAsia="ja-JP" w:bidi="ar-SA"/>
    </w:rPr>
  </w:style>
  <w:style w:type="paragraph" w:customStyle="1" w:styleId="1Char">
    <w:name w:val="(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40BD4"/>
    <w:rPr>
      <w:rFonts w:eastAsia="MS Mincho"/>
      <w:lang w:val="en-GB" w:eastAsia="en-US" w:bidi="ar-SA"/>
    </w:rPr>
  </w:style>
  <w:style w:type="paragraph" w:customStyle="1" w:styleId="1CharChar">
    <w:name w:val="(文字) (文字)1 Char (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40BD4"/>
    <w:rPr>
      <w:lang w:val="en-GB" w:eastAsia="ja-JP" w:bidi="ar-SA"/>
    </w:rPr>
  </w:style>
  <w:style w:type="character" w:customStyle="1" w:styleId="capChar2">
    <w:name w:val="cap Char2"/>
    <w:qFormat/>
    <w:rsid w:val="00A40BD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40BD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40BD4"/>
    <w:rPr>
      <w:rFonts w:ascii="Arial" w:hAnsi="Arial"/>
      <w:sz w:val="32"/>
      <w:lang w:val="en-GB" w:eastAsia="ja-JP" w:bidi="ar-SA"/>
    </w:rPr>
  </w:style>
  <w:style w:type="character" w:customStyle="1" w:styleId="CharChar4">
    <w:name w:val="Char Char4"/>
    <w:qFormat/>
    <w:rsid w:val="00A40BD4"/>
    <w:rPr>
      <w:rFonts w:ascii="Courier New" w:hAnsi="Courier New"/>
      <w:lang w:val="nb-NO" w:eastAsia="ja-JP" w:bidi="ar-SA"/>
    </w:rPr>
  </w:style>
  <w:style w:type="character" w:customStyle="1" w:styleId="AndreaLeonardi">
    <w:name w:val="Andrea Leonardi"/>
    <w:semiHidden/>
    <w:qFormat/>
    <w:rsid w:val="00A40BD4"/>
    <w:rPr>
      <w:rFonts w:ascii="Arial" w:hAnsi="Arial" w:cs="Arial"/>
      <w:color w:val="auto"/>
      <w:sz w:val="20"/>
      <w:szCs w:val="20"/>
    </w:rPr>
  </w:style>
  <w:style w:type="character" w:customStyle="1" w:styleId="B1Char1">
    <w:name w:val="B1 Char1"/>
    <w:qFormat/>
    <w:rsid w:val="00A40BD4"/>
    <w:rPr>
      <w:lang w:val="en-GB"/>
    </w:rPr>
  </w:style>
  <w:style w:type="character" w:customStyle="1" w:styleId="msoins0">
    <w:name w:val="msoins"/>
    <w:basedOn w:val="DefaultParagraphFont"/>
    <w:qFormat/>
    <w:rsid w:val="00A40BD4"/>
  </w:style>
  <w:style w:type="character" w:customStyle="1" w:styleId="NOCharChar">
    <w:name w:val="NO Char Char"/>
    <w:qFormat/>
    <w:rsid w:val="00A40BD4"/>
    <w:rPr>
      <w:lang w:val="en-GB" w:eastAsia="en-US" w:bidi="ar-SA"/>
    </w:rPr>
  </w:style>
  <w:style w:type="character" w:customStyle="1" w:styleId="NOZchn">
    <w:name w:val="NO Zchn"/>
    <w:qFormat/>
    <w:rsid w:val="00A40BD4"/>
    <w:rPr>
      <w:lang w:val="en-GB" w:eastAsia="en-US" w:bidi="ar-SA"/>
    </w:rPr>
  </w:style>
  <w:style w:type="paragraph" w:customStyle="1" w:styleId="CharCharCharCharCharChar">
    <w:name w:val="Char Char Char Char Char Char"/>
    <w:uiPriority w:val="99"/>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3">
    <w:name w:val="(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qFormat/>
    <w:rsid w:val="00A40BD4"/>
  </w:style>
  <w:style w:type="character" w:customStyle="1" w:styleId="T1Char1">
    <w:name w:val="T1 Char1"/>
    <w:aliases w:val="Header 6 Char Char1"/>
    <w:qFormat/>
    <w:rsid w:val="00A40BD4"/>
  </w:style>
  <w:style w:type="character" w:customStyle="1" w:styleId="h5Char">
    <w:name w:val="h5 Char"/>
    <w:qFormat/>
    <w:rsid w:val="00A40BD4"/>
    <w:rPr>
      <w:rFonts w:ascii="Arial" w:eastAsia="MS Mincho" w:hAnsi="Arial"/>
      <w:sz w:val="22"/>
      <w:lang w:val="en-GB" w:eastAsia="en-US" w:bidi="ar-SA"/>
    </w:rPr>
  </w:style>
  <w:style w:type="paragraph" w:customStyle="1" w:styleId="CarCar">
    <w:name w:val="Car C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40BD4"/>
    <w:rPr>
      <w:rFonts w:ascii="Arial" w:hAnsi="Arial"/>
      <w:sz w:val="32"/>
      <w:lang w:val="en-GB" w:eastAsia="en-US" w:bidi="ar-SA"/>
    </w:rPr>
  </w:style>
  <w:style w:type="character" w:customStyle="1" w:styleId="TACCar">
    <w:name w:val="TAC Car"/>
    <w:qFormat/>
    <w:rsid w:val="00A40BD4"/>
    <w:rPr>
      <w:rFonts w:ascii="Arial" w:hAnsi="Arial"/>
      <w:sz w:val="18"/>
      <w:lang w:val="en-GB" w:eastAsia="ja-JP" w:bidi="ar-SA"/>
    </w:rPr>
  </w:style>
  <w:style w:type="paragraph" w:customStyle="1" w:styleId="ZchnZchn1">
    <w:name w:val="Zchn Zchn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L0">
    <w:name w:val="TAL (文字)"/>
    <w:qFormat/>
    <w:rsid w:val="00A40BD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40BD4"/>
    <w:rPr>
      <w:rFonts w:ascii="Arial" w:hAnsi="Arial"/>
      <w:sz w:val="32"/>
      <w:lang w:val="en-GB" w:eastAsia="en-US" w:bidi="ar-SA"/>
    </w:rPr>
  </w:style>
  <w:style w:type="paragraph" w:customStyle="1" w:styleId="2">
    <w:name w:val="(文字) (文字)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40BD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40BD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40BD4"/>
    <w:rPr>
      <w:rFonts w:ascii="Arial" w:eastAsia="MS Mincho" w:hAnsi="Arial"/>
      <w:sz w:val="22"/>
      <w:lang w:val="en-GB" w:eastAsia="en-US" w:bidi="ar-SA"/>
    </w:rPr>
  </w:style>
  <w:style w:type="paragraph" w:customStyle="1" w:styleId="3">
    <w:name w:val="(文字) (文字)3"/>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40BD4"/>
  </w:style>
  <w:style w:type="paragraph" w:customStyle="1" w:styleId="12">
    <w:name w:val="(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40BD4"/>
    <w:rPr>
      <w:rFonts w:ascii="Arial" w:hAnsi="Arial"/>
      <w:sz w:val="36"/>
      <w:lang w:val="en-GB" w:eastAsia="en-US" w:bidi="ar-SA"/>
    </w:rPr>
  </w:style>
  <w:style w:type="character" w:customStyle="1" w:styleId="CharChar7">
    <w:name w:val="Char Char7"/>
    <w:semiHidden/>
    <w:qFormat/>
    <w:rsid w:val="00A40BD4"/>
    <w:rPr>
      <w:rFonts w:ascii="Tahoma" w:hAnsi="Tahoma" w:cs="Tahoma"/>
      <w:shd w:val="clear" w:color="auto" w:fill="000080"/>
      <w:lang w:val="en-GB" w:eastAsia="en-US"/>
    </w:rPr>
  </w:style>
  <w:style w:type="character" w:customStyle="1" w:styleId="ZchnZchn5">
    <w:name w:val="Zchn Zchn5"/>
    <w:qFormat/>
    <w:rsid w:val="00A40BD4"/>
    <w:rPr>
      <w:rFonts w:ascii="Courier New" w:eastAsia="Batang" w:hAnsi="Courier New"/>
      <w:lang w:val="nb-NO" w:eastAsia="en-US" w:bidi="ar-SA"/>
    </w:rPr>
  </w:style>
  <w:style w:type="character" w:customStyle="1" w:styleId="CharChar10">
    <w:name w:val="Char Char10"/>
    <w:semiHidden/>
    <w:qFormat/>
    <w:rsid w:val="00A40BD4"/>
    <w:rPr>
      <w:rFonts w:ascii="Times New Roman" w:hAnsi="Times New Roman"/>
      <w:lang w:val="en-GB" w:eastAsia="en-US"/>
    </w:rPr>
  </w:style>
  <w:style w:type="character" w:customStyle="1" w:styleId="CharChar9">
    <w:name w:val="Char Char9"/>
    <w:semiHidden/>
    <w:qFormat/>
    <w:rsid w:val="00A40BD4"/>
    <w:rPr>
      <w:rFonts w:ascii="Tahoma" w:hAnsi="Tahoma" w:cs="Tahoma"/>
      <w:sz w:val="16"/>
      <w:szCs w:val="16"/>
      <w:lang w:val="en-GB" w:eastAsia="en-US"/>
    </w:rPr>
  </w:style>
  <w:style w:type="character" w:customStyle="1" w:styleId="CharChar8">
    <w:name w:val="Char Char8"/>
    <w:semiHidden/>
    <w:qFormat/>
    <w:rsid w:val="00A40BD4"/>
    <w:rPr>
      <w:rFonts w:ascii="Times New Roman" w:hAnsi="Times New Roman"/>
      <w:b/>
      <w:bCs/>
      <w:lang w:val="en-GB" w:eastAsia="en-US"/>
    </w:rPr>
  </w:style>
  <w:style w:type="paragraph" w:customStyle="1" w:styleId="1111">
    <w:name w:val="修订1111"/>
    <w:hidden/>
    <w:uiPriority w:val="99"/>
    <w:semiHidden/>
    <w:qFormat/>
    <w:rsid w:val="00A40BD4"/>
    <w:rPr>
      <w:rFonts w:ascii="Times New Roman" w:eastAsia="Batang" w:hAnsi="Times New Roman"/>
      <w:lang w:eastAsia="en-US"/>
    </w:rPr>
  </w:style>
  <w:style w:type="character" w:customStyle="1" w:styleId="btChar3">
    <w:name w:val="bt Char3"/>
    <w:aliases w:val="bt Car Char Char3"/>
    <w:qFormat/>
    <w:rsid w:val="00A40BD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A40BD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40BD4"/>
    <w:rPr>
      <w:rFonts w:ascii="Arial" w:hAnsi="Arial"/>
      <w:sz w:val="24"/>
      <w:lang w:val="en-GB"/>
    </w:rPr>
  </w:style>
  <w:style w:type="paragraph" w:customStyle="1" w:styleId="AutoCorrect">
    <w:name w:val="AutoCorrect"/>
    <w:uiPriority w:val="99"/>
    <w:qFormat/>
    <w:rsid w:val="00A40BD4"/>
    <w:rPr>
      <w:rFonts w:ascii="Times New Roman" w:eastAsia="MS Mincho" w:hAnsi="Times New Roman"/>
      <w:sz w:val="24"/>
      <w:szCs w:val="24"/>
      <w:lang w:eastAsia="ko-KR"/>
    </w:rPr>
  </w:style>
  <w:style w:type="paragraph" w:customStyle="1" w:styleId="-PAGE-">
    <w:name w:val="- PAGE -"/>
    <w:uiPriority w:val="99"/>
    <w:qFormat/>
    <w:rsid w:val="00A40BD4"/>
    <w:rPr>
      <w:rFonts w:ascii="Times New Roman" w:eastAsia="MS Mincho" w:hAnsi="Times New Roman"/>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40BD4"/>
    <w:rPr>
      <w:rFonts w:ascii="Arial" w:eastAsia="Batang" w:hAnsi="Arial" w:cs="Times New Roman"/>
      <w:b/>
      <w:bCs/>
      <w:i/>
      <w:iCs/>
      <w:sz w:val="28"/>
      <w:szCs w:val="28"/>
      <w:lang w:val="en-GB" w:eastAsia="en-US" w:bidi="ar-SA"/>
    </w:rPr>
  </w:style>
  <w:style w:type="paragraph" w:customStyle="1" w:styleId="Createdby">
    <w:name w:val="Created by"/>
    <w:uiPriority w:val="99"/>
    <w:qFormat/>
    <w:rsid w:val="00A40BD4"/>
    <w:rPr>
      <w:rFonts w:ascii="Times New Roman" w:eastAsia="MS Mincho" w:hAnsi="Times New Roman"/>
      <w:sz w:val="24"/>
      <w:szCs w:val="24"/>
      <w:lang w:eastAsia="ko-KR"/>
    </w:rPr>
  </w:style>
  <w:style w:type="paragraph" w:customStyle="1" w:styleId="Createdon">
    <w:name w:val="Created on"/>
    <w:uiPriority w:val="99"/>
    <w:qFormat/>
    <w:rsid w:val="00A40BD4"/>
    <w:rPr>
      <w:rFonts w:ascii="Times New Roman" w:eastAsia="MS Mincho" w:hAnsi="Times New Roman"/>
      <w:sz w:val="24"/>
      <w:szCs w:val="24"/>
      <w:lang w:eastAsia="ko-KR"/>
    </w:rPr>
  </w:style>
  <w:style w:type="paragraph" w:customStyle="1" w:styleId="Lastprinted">
    <w:name w:val="Last printed"/>
    <w:uiPriority w:val="99"/>
    <w:qFormat/>
    <w:rsid w:val="00A40BD4"/>
    <w:rPr>
      <w:rFonts w:ascii="Times New Roman" w:eastAsia="MS Mincho" w:hAnsi="Times New Roman"/>
      <w:sz w:val="24"/>
      <w:szCs w:val="24"/>
      <w:lang w:eastAsia="ko-KR"/>
    </w:rPr>
  </w:style>
  <w:style w:type="paragraph" w:customStyle="1" w:styleId="Lastsavedby">
    <w:name w:val="Last saved by"/>
    <w:uiPriority w:val="99"/>
    <w:qFormat/>
    <w:rsid w:val="00A40BD4"/>
    <w:rPr>
      <w:rFonts w:ascii="Times New Roman" w:eastAsia="MS Mincho" w:hAnsi="Times New Roman"/>
      <w:sz w:val="24"/>
      <w:szCs w:val="24"/>
      <w:lang w:eastAsia="ko-KR"/>
    </w:rPr>
  </w:style>
  <w:style w:type="paragraph" w:customStyle="1" w:styleId="Filename">
    <w:name w:val="Filename"/>
    <w:uiPriority w:val="99"/>
    <w:qFormat/>
    <w:rsid w:val="00A40BD4"/>
    <w:rPr>
      <w:rFonts w:ascii="Times New Roman" w:eastAsia="MS Mincho" w:hAnsi="Times New Roman"/>
      <w:sz w:val="24"/>
      <w:szCs w:val="24"/>
      <w:lang w:eastAsia="ko-KR"/>
    </w:rPr>
  </w:style>
  <w:style w:type="paragraph" w:customStyle="1" w:styleId="Filenameandpath">
    <w:name w:val="Filename and path"/>
    <w:uiPriority w:val="99"/>
    <w:qFormat/>
    <w:rsid w:val="00A40BD4"/>
    <w:rPr>
      <w:rFonts w:ascii="Times New Roman" w:eastAsia="MS Mincho" w:hAnsi="Times New Roman"/>
      <w:sz w:val="24"/>
      <w:szCs w:val="24"/>
      <w:lang w:eastAsia="ko-KR"/>
    </w:rPr>
  </w:style>
  <w:style w:type="paragraph" w:customStyle="1" w:styleId="AuthorPageDate">
    <w:name w:val="Author  Page #  Date"/>
    <w:uiPriority w:val="99"/>
    <w:qFormat/>
    <w:rsid w:val="00A40BD4"/>
    <w:rPr>
      <w:rFonts w:ascii="Times New Roman" w:eastAsia="MS Mincho" w:hAnsi="Times New Roman"/>
      <w:sz w:val="24"/>
      <w:szCs w:val="24"/>
      <w:lang w:eastAsia="ko-KR"/>
    </w:rPr>
  </w:style>
  <w:style w:type="paragraph" w:customStyle="1" w:styleId="ConfidentialPageDate">
    <w:name w:val="Confidential  Page #  Date"/>
    <w:uiPriority w:val="99"/>
    <w:qFormat/>
    <w:rsid w:val="00A40BD4"/>
    <w:rPr>
      <w:rFonts w:ascii="Times New Roman" w:eastAsia="MS Mincho" w:hAnsi="Times New Roman"/>
      <w:sz w:val="24"/>
      <w:szCs w:val="24"/>
      <w:lang w:eastAsia="ko-KR"/>
    </w:rPr>
  </w:style>
  <w:style w:type="paragraph" w:customStyle="1" w:styleId="INDENT1">
    <w:name w:val="INDENT1"/>
    <w:basedOn w:val="Normal"/>
    <w:qFormat/>
    <w:rsid w:val="00A40BD4"/>
    <w:pPr>
      <w:ind w:left="851"/>
    </w:pPr>
    <w:rPr>
      <w:rFonts w:eastAsia="MS Mincho"/>
      <w:lang w:eastAsia="ja-JP"/>
    </w:rPr>
  </w:style>
  <w:style w:type="paragraph" w:customStyle="1" w:styleId="INDENT2">
    <w:name w:val="INDENT2"/>
    <w:basedOn w:val="Normal"/>
    <w:qFormat/>
    <w:rsid w:val="00A40BD4"/>
    <w:pPr>
      <w:ind w:left="1135" w:hanging="284"/>
    </w:pPr>
    <w:rPr>
      <w:rFonts w:eastAsia="MS Mincho"/>
      <w:lang w:eastAsia="ja-JP"/>
    </w:rPr>
  </w:style>
  <w:style w:type="paragraph" w:customStyle="1" w:styleId="INDENT3">
    <w:name w:val="INDENT3"/>
    <w:basedOn w:val="Normal"/>
    <w:qFormat/>
    <w:rsid w:val="00A40BD4"/>
    <w:pPr>
      <w:ind w:left="1701" w:hanging="567"/>
    </w:pPr>
    <w:rPr>
      <w:rFonts w:eastAsia="MS Mincho"/>
      <w:lang w:eastAsia="ja-JP"/>
    </w:rPr>
  </w:style>
  <w:style w:type="paragraph" w:customStyle="1" w:styleId="FigureTitle">
    <w:name w:val="Figure_Title"/>
    <w:basedOn w:val="Normal"/>
    <w:next w:val="Normal"/>
    <w:qFormat/>
    <w:rsid w:val="00A40BD4"/>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enumlev2">
    <w:name w:val="enumlev2"/>
    <w:basedOn w:val="Normal"/>
    <w:qFormat/>
    <w:rsid w:val="00A40BD4"/>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qFormat/>
    <w:rsid w:val="00A40BD4"/>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A40BD4"/>
    <w:pPr>
      <w:tabs>
        <w:tab w:val="left"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0">
    <w:name w:val="Table Grid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A40BD4"/>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A40BD4"/>
    <w:rPr>
      <w:rFonts w:ascii="Times New Roman" w:hAnsi="Times New Roman"/>
      <w:sz w:val="24"/>
      <w:szCs w:val="24"/>
      <w:lang w:eastAsia="ko-KR"/>
    </w:rPr>
  </w:style>
  <w:style w:type="paragraph" w:customStyle="1" w:styleId="ATC">
    <w:name w:val="ATC"/>
    <w:basedOn w:val="Normal"/>
    <w:uiPriority w:val="99"/>
    <w:qFormat/>
    <w:rsid w:val="00A40BD4"/>
    <w:rPr>
      <w:rFonts w:eastAsia="MS Mincho"/>
      <w:lang w:eastAsia="ja-JP"/>
    </w:rPr>
  </w:style>
  <w:style w:type="paragraph" w:customStyle="1" w:styleId="RecCCITT">
    <w:name w:val="Rec_CCITT_#"/>
    <w:basedOn w:val="Normal"/>
    <w:qFormat/>
    <w:rsid w:val="00A40BD4"/>
    <w:pPr>
      <w:keepNext/>
      <w:keepLines/>
    </w:pPr>
    <w:rPr>
      <w:rFonts w:eastAsia="SimSun"/>
      <w:b/>
      <w:lang w:eastAsia="ja-JP"/>
    </w:rPr>
  </w:style>
  <w:style w:type="paragraph" w:customStyle="1" w:styleId="1CharChar1Char">
    <w:name w:val="(文字) (文字)1 Char (文字) (文字) Char (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TDisplayEquation">
    <w:name w:val="MTDisplayEquation"/>
    <w:basedOn w:val="Normal"/>
    <w:uiPriority w:val="99"/>
    <w:qFormat/>
    <w:rsid w:val="00A40BD4"/>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uiPriority w:val="99"/>
    <w:qFormat/>
    <w:rsid w:val="00A40BD4"/>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A40BD4"/>
    <w:rPr>
      <w:rFonts w:eastAsia="SimSun"/>
      <w:szCs w:val="18"/>
      <w:lang w:eastAsia="ja-JP"/>
    </w:rPr>
  </w:style>
  <w:style w:type="character" w:customStyle="1" w:styleId="T1Char3">
    <w:name w:val="T1 Char3"/>
    <w:aliases w:val="Header 6 Char Char3"/>
    <w:qFormat/>
    <w:rsid w:val="00A40BD4"/>
    <w:rPr>
      <w:rFonts w:ascii="Arial" w:hAnsi="Arial"/>
      <w:lang w:val="en-GB" w:eastAsia="en-US" w:bidi="ar-SA"/>
    </w:rPr>
  </w:style>
  <w:style w:type="table" w:customStyle="1" w:styleId="Tabellengitternetz1">
    <w:name w:val="Tabellengitternetz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40BD4"/>
    <w:pPr>
      <w:tabs>
        <w:tab w:val="left"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A40BD4"/>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A40BD4"/>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uiPriority w:val="99"/>
    <w:qFormat/>
    <w:rsid w:val="00A40BD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A40BD4"/>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qFormat/>
    <w:locked/>
    <w:rsid w:val="00A40BD4"/>
    <w:rPr>
      <w:rFonts w:ascii="Arial" w:hAnsi="Arial"/>
      <w:b/>
      <w:sz w:val="18"/>
      <w:lang w:val="en-GB" w:eastAsia="en-US" w:bidi="ar-SA"/>
    </w:rPr>
  </w:style>
  <w:style w:type="paragraph" w:customStyle="1" w:styleId="20">
    <w:name w:val="吹き出し2"/>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A40BD4"/>
    <w:rPr>
      <w:rFonts w:eastAsia="MS Mincho"/>
    </w:rPr>
  </w:style>
  <w:style w:type="paragraph" w:customStyle="1" w:styleId="tabletext0">
    <w:name w:val="table text"/>
    <w:basedOn w:val="Normal"/>
    <w:next w:val="Normal"/>
    <w:uiPriority w:val="99"/>
    <w:qFormat/>
    <w:rsid w:val="00A40BD4"/>
    <w:rPr>
      <w:rFonts w:eastAsia="MS Mincho"/>
      <w:i/>
    </w:rPr>
  </w:style>
  <w:style w:type="paragraph" w:customStyle="1" w:styleId="TOC91">
    <w:name w:val="TOC 91"/>
    <w:basedOn w:val="TOC8"/>
    <w:uiPriority w:val="99"/>
    <w:qFormat/>
    <w:rsid w:val="00A40BD4"/>
    <w:pPr>
      <w:ind w:left="1418" w:hanging="1418"/>
    </w:pPr>
    <w:rPr>
      <w:rFonts w:eastAsia="MS Mincho"/>
      <w:bCs/>
      <w:noProof w:val="0"/>
      <w:szCs w:val="22"/>
      <w:lang w:val="en-US"/>
    </w:rPr>
  </w:style>
  <w:style w:type="paragraph" w:customStyle="1" w:styleId="Caption1">
    <w:name w:val="Caption1"/>
    <w:basedOn w:val="Normal"/>
    <w:next w:val="Normal"/>
    <w:uiPriority w:val="99"/>
    <w:qFormat/>
    <w:rsid w:val="00A40BD4"/>
    <w:pPr>
      <w:spacing w:before="120" w:after="120"/>
    </w:pPr>
    <w:rPr>
      <w:rFonts w:eastAsia="MS Mincho"/>
      <w:b/>
    </w:rPr>
  </w:style>
  <w:style w:type="paragraph" w:customStyle="1" w:styleId="HE">
    <w:name w:val="HE"/>
    <w:basedOn w:val="Normal"/>
    <w:uiPriority w:val="99"/>
    <w:qFormat/>
    <w:rsid w:val="00A40BD4"/>
    <w:pPr>
      <w:spacing w:after="0"/>
    </w:pPr>
    <w:rPr>
      <w:rFonts w:eastAsia="MS Mincho"/>
      <w:b/>
    </w:rPr>
  </w:style>
  <w:style w:type="paragraph" w:customStyle="1" w:styleId="HO">
    <w:name w:val="HO"/>
    <w:basedOn w:val="Normal"/>
    <w:uiPriority w:val="99"/>
    <w:qFormat/>
    <w:rsid w:val="00A40BD4"/>
    <w:pPr>
      <w:spacing w:after="0"/>
      <w:jc w:val="right"/>
    </w:pPr>
    <w:rPr>
      <w:rFonts w:eastAsia="MS Mincho"/>
      <w:b/>
    </w:rPr>
  </w:style>
  <w:style w:type="paragraph" w:customStyle="1" w:styleId="WP">
    <w:name w:val="WP"/>
    <w:basedOn w:val="Normal"/>
    <w:uiPriority w:val="99"/>
    <w:qFormat/>
    <w:rsid w:val="00A40BD4"/>
    <w:pPr>
      <w:spacing w:after="0"/>
      <w:jc w:val="both"/>
    </w:pPr>
    <w:rPr>
      <w:rFonts w:eastAsia="MS Mincho"/>
    </w:rPr>
  </w:style>
  <w:style w:type="paragraph" w:customStyle="1" w:styleId="ZK">
    <w:name w:val="ZK"/>
    <w:uiPriority w:val="99"/>
    <w:qFormat/>
    <w:rsid w:val="00A40BD4"/>
    <w:pPr>
      <w:spacing w:after="240" w:line="240" w:lineRule="atLeast"/>
      <w:ind w:left="1191" w:right="113" w:hanging="1191"/>
    </w:pPr>
    <w:rPr>
      <w:rFonts w:ascii="Times New Roman" w:eastAsia="MS Mincho" w:hAnsi="Times New Roman"/>
      <w:lang w:eastAsia="en-US"/>
    </w:rPr>
  </w:style>
  <w:style w:type="paragraph" w:customStyle="1" w:styleId="ZC">
    <w:name w:val="ZC"/>
    <w:uiPriority w:val="99"/>
    <w:qFormat/>
    <w:rsid w:val="00A40BD4"/>
    <w:pPr>
      <w:spacing w:line="360" w:lineRule="atLeast"/>
      <w:jc w:val="center"/>
    </w:pPr>
    <w:rPr>
      <w:rFonts w:ascii="Times New Roman" w:eastAsia="MS Mincho" w:hAnsi="Times New Roman"/>
      <w:lang w:eastAsia="en-US"/>
    </w:rPr>
  </w:style>
  <w:style w:type="paragraph" w:customStyle="1" w:styleId="FooterCentred">
    <w:name w:val="FooterCentred"/>
    <w:basedOn w:val="Footer"/>
    <w:uiPriority w:val="99"/>
    <w:qFormat/>
    <w:rsid w:val="00A40BD4"/>
    <w:pPr>
      <w:tabs>
        <w:tab w:val="center" w:pos="4678"/>
        <w:tab w:val="right" w:pos="9356"/>
      </w:tabs>
      <w:spacing w:after="180"/>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A40BD4"/>
    <w:rPr>
      <w:rFonts w:eastAsia="MS Mincho"/>
    </w:rPr>
  </w:style>
  <w:style w:type="paragraph" w:customStyle="1" w:styleId="NumberedList">
    <w:name w:val="Numbered List"/>
    <w:basedOn w:val="Normal"/>
    <w:uiPriority w:val="99"/>
    <w:qFormat/>
    <w:rsid w:val="00A40BD4"/>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A40BD4"/>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uiPriority w:val="99"/>
    <w:qFormat/>
    <w:rsid w:val="00A40BD4"/>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A40BD4"/>
    <w:pPr>
      <w:ind w:left="400" w:hanging="400"/>
      <w:jc w:val="center"/>
    </w:pPr>
    <w:rPr>
      <w:rFonts w:eastAsia="MS Mincho"/>
      <w:b/>
    </w:rPr>
  </w:style>
  <w:style w:type="paragraph" w:customStyle="1" w:styleId="table">
    <w:name w:val="table"/>
    <w:basedOn w:val="Normal"/>
    <w:next w:val="Normal"/>
    <w:uiPriority w:val="99"/>
    <w:qFormat/>
    <w:rsid w:val="00A40BD4"/>
    <w:pPr>
      <w:spacing w:after="0"/>
      <w:jc w:val="center"/>
    </w:pPr>
    <w:rPr>
      <w:rFonts w:eastAsia="MS Mincho"/>
      <w:lang w:val="en-US"/>
    </w:rPr>
  </w:style>
  <w:style w:type="paragraph" w:customStyle="1" w:styleId="t2">
    <w:name w:val="t2"/>
    <w:basedOn w:val="Normal"/>
    <w:uiPriority w:val="99"/>
    <w:qFormat/>
    <w:rsid w:val="00A40BD4"/>
    <w:pPr>
      <w:spacing w:after="0"/>
    </w:pPr>
    <w:rPr>
      <w:rFonts w:eastAsia="MS Mincho"/>
    </w:rPr>
  </w:style>
  <w:style w:type="paragraph" w:customStyle="1" w:styleId="CommentNokia">
    <w:name w:val="Comment Nokia"/>
    <w:basedOn w:val="Normal"/>
    <w:uiPriority w:val="99"/>
    <w:qFormat/>
    <w:rsid w:val="00A40BD4"/>
    <w:pPr>
      <w:tabs>
        <w:tab w:val="left" w:pos="360"/>
      </w:tabs>
      <w:ind w:left="360" w:hanging="360"/>
    </w:pPr>
    <w:rPr>
      <w:rFonts w:eastAsia="MS Mincho"/>
      <w:sz w:val="22"/>
      <w:lang w:val="en-US"/>
    </w:rPr>
  </w:style>
  <w:style w:type="paragraph" w:customStyle="1" w:styleId="Copyright">
    <w:name w:val="Copyright"/>
    <w:basedOn w:val="Normal"/>
    <w:uiPriority w:val="99"/>
    <w:qFormat/>
    <w:rsid w:val="00A40BD4"/>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40BD4"/>
    <w:rPr>
      <w:rFonts w:ascii="Arial" w:hAnsi="Arial"/>
      <w:sz w:val="28"/>
      <w:lang w:val="en-GB" w:eastAsia="en-US" w:bidi="ar-SA"/>
    </w:rPr>
  </w:style>
  <w:style w:type="paragraph" w:customStyle="1" w:styleId="Heading3Underrubrik2H3">
    <w:name w:val="Heading 3.Underrubrik2.H3"/>
    <w:basedOn w:val="Heading2Head2A2"/>
    <w:next w:val="Normal"/>
    <w:uiPriority w:val="99"/>
    <w:qFormat/>
    <w:rsid w:val="00A40BD4"/>
    <w:pPr>
      <w:spacing w:before="120"/>
      <w:outlineLvl w:val="2"/>
    </w:pPr>
    <w:rPr>
      <w:sz w:val="28"/>
    </w:rPr>
  </w:style>
  <w:style w:type="paragraph" w:customStyle="1" w:styleId="Heading2Head2A2">
    <w:name w:val="Heading 2.Head2A.2"/>
    <w:basedOn w:val="Heading1"/>
    <w:next w:val="Normal"/>
    <w:uiPriority w:val="99"/>
    <w:qFormat/>
    <w:rsid w:val="00A40BD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qFormat/>
    <w:rsid w:val="00A40BD4"/>
    <w:pPr>
      <w:spacing w:after="220"/>
    </w:pPr>
    <w:rPr>
      <w:rFonts w:eastAsia="MS Mincho"/>
      <w:b/>
      <w:lang w:val="en-US"/>
    </w:rPr>
  </w:style>
  <w:style w:type="paragraph" w:customStyle="1" w:styleId="Para1">
    <w:name w:val="Para1"/>
    <w:basedOn w:val="Normal"/>
    <w:uiPriority w:val="99"/>
    <w:qFormat/>
    <w:rsid w:val="00A40BD4"/>
    <w:pPr>
      <w:spacing w:before="120" w:after="120"/>
    </w:pPr>
    <w:rPr>
      <w:rFonts w:eastAsia="MS Mincho"/>
      <w:lang w:val="en-US"/>
    </w:rPr>
  </w:style>
  <w:style w:type="paragraph" w:customStyle="1" w:styleId="Teststep">
    <w:name w:val="Test step"/>
    <w:basedOn w:val="Normal"/>
    <w:uiPriority w:val="99"/>
    <w:qFormat/>
    <w:rsid w:val="00A40BD4"/>
    <w:pPr>
      <w:tabs>
        <w:tab w:val="left" w:pos="720"/>
      </w:tabs>
      <w:spacing w:after="0"/>
      <w:ind w:left="720" w:hanging="720"/>
    </w:pPr>
    <w:rPr>
      <w:rFonts w:eastAsia="MS Mincho"/>
    </w:rPr>
  </w:style>
  <w:style w:type="paragraph" w:customStyle="1" w:styleId="Tdoctable">
    <w:name w:val="Tdoc_table"/>
    <w:uiPriority w:val="99"/>
    <w:qFormat/>
    <w:rsid w:val="00A40BD4"/>
    <w:pPr>
      <w:ind w:left="244" w:hanging="244"/>
    </w:pPr>
    <w:rPr>
      <w:rFonts w:ascii="Arial" w:hAnsi="Arial"/>
      <w:color w:val="000000"/>
      <w:lang w:eastAsia="en-US"/>
    </w:rPr>
  </w:style>
  <w:style w:type="paragraph" w:customStyle="1" w:styleId="Bullets">
    <w:name w:val="Bullets"/>
    <w:basedOn w:val="BodyText"/>
    <w:uiPriority w:val="99"/>
    <w:qFormat/>
    <w:rsid w:val="00A40BD4"/>
    <w:pPr>
      <w:widowControl w:val="0"/>
      <w:spacing w:after="120"/>
      <w:ind w:left="283" w:hanging="283"/>
    </w:pPr>
    <w:rPr>
      <w:lang w:eastAsia="de-DE"/>
    </w:rPr>
  </w:style>
  <w:style w:type="paragraph" w:customStyle="1" w:styleId="11BodyText">
    <w:name w:val="11 BodyText"/>
    <w:aliases w:val="Block_Text,np,b"/>
    <w:basedOn w:val="Normal"/>
    <w:link w:val="11BodyTextChar"/>
    <w:uiPriority w:val="99"/>
    <w:qFormat/>
    <w:rsid w:val="00A40BD4"/>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uiPriority w:val="99"/>
    <w:qFormat/>
    <w:rsid w:val="00A40BD4"/>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sid w:val="00A40BD4"/>
    <w:pPr>
      <w:overflowPunct/>
      <w:autoSpaceDE/>
      <w:autoSpaceDN/>
      <w:adjustRightInd/>
      <w:textAlignment w:val="auto"/>
    </w:pPr>
    <w:rPr>
      <w:rFonts w:eastAsia="MS Mincho"/>
      <w:kern w:val="2"/>
      <w:lang w:eastAsia="en-US"/>
    </w:rPr>
  </w:style>
  <w:style w:type="character" w:customStyle="1" w:styleId="StyleTACChar">
    <w:name w:val="Style TAC + Char"/>
    <w:link w:val="StyleTAC"/>
    <w:qFormat/>
    <w:rsid w:val="00A40BD4"/>
    <w:rPr>
      <w:rFonts w:ascii="Arial" w:eastAsia="MS Mincho" w:hAnsi="Arial"/>
      <w:kern w:val="2"/>
      <w:sz w:val="18"/>
      <w:lang w:eastAsia="en-US"/>
    </w:rPr>
  </w:style>
  <w:style w:type="character" w:customStyle="1" w:styleId="CharChar29">
    <w:name w:val="Char Char29"/>
    <w:qFormat/>
    <w:rsid w:val="00A40BD4"/>
    <w:rPr>
      <w:rFonts w:ascii="Arial" w:hAnsi="Arial"/>
      <w:sz w:val="36"/>
      <w:lang w:val="en-GB" w:eastAsia="en-US" w:bidi="ar-SA"/>
    </w:rPr>
  </w:style>
  <w:style w:type="character" w:customStyle="1" w:styleId="CharChar28">
    <w:name w:val="Char Char28"/>
    <w:qFormat/>
    <w:rsid w:val="00A40BD4"/>
    <w:rPr>
      <w:rFonts w:ascii="Arial" w:hAnsi="Arial"/>
      <w:sz w:val="32"/>
      <w:lang w:val="en-GB"/>
    </w:rPr>
  </w:style>
  <w:style w:type="paragraph" w:customStyle="1" w:styleId="berschrift3h3H3Underrubrik2">
    <w:name w:val="Überschrift 3.h3.H3.Underrubrik2"/>
    <w:basedOn w:val="Heading2"/>
    <w:next w:val="Normal"/>
    <w:uiPriority w:val="99"/>
    <w:qFormat/>
    <w:rsid w:val="00A40BD4"/>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40BD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40BD4"/>
    <w:rPr>
      <w:rFonts w:ascii="Arial" w:hAnsi="Arial"/>
      <w:sz w:val="22"/>
      <w:lang w:val="en-GB" w:eastAsia="en-GB" w:bidi="ar-SA"/>
    </w:rPr>
  </w:style>
  <w:style w:type="paragraph" w:customStyle="1" w:styleId="5">
    <w:name w:val="吹き出し5"/>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A40BD4"/>
    <w:rPr>
      <w:rFonts w:ascii="Times New Roman" w:hAnsi="Times New Roman"/>
      <w:lang w:val="en-GB"/>
    </w:rPr>
  </w:style>
  <w:style w:type="paragraph" w:customStyle="1" w:styleId="Reference">
    <w:name w:val="Reference"/>
    <w:basedOn w:val="Normal"/>
    <w:uiPriority w:val="99"/>
    <w:qFormat/>
    <w:rsid w:val="00A40BD4"/>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40BD4"/>
    <w:rPr>
      <w:rFonts w:ascii="Times New Roman" w:eastAsia="Times New Roman" w:hAnsi="Times New Roman"/>
      <w:lang w:val="en-GB" w:eastAsia="ja-JP"/>
    </w:rPr>
  </w:style>
  <w:style w:type="paragraph" w:customStyle="1" w:styleId="CharCharCharCharChar2">
    <w:name w:val="Char Char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
    <w:name w:val="(文字) (文字)4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A40BD4"/>
    <w:rPr>
      <w:lang w:val="en-GB" w:eastAsia="ja-JP" w:bidi="ar-SA"/>
    </w:rPr>
  </w:style>
  <w:style w:type="character" w:customStyle="1" w:styleId="CharChar42">
    <w:name w:val="Char Char42"/>
    <w:qFormat/>
    <w:rsid w:val="00A40BD4"/>
    <w:rPr>
      <w:rFonts w:ascii="Courier New" w:hAnsi="Courier New" w:cs="Courier New" w:hint="default"/>
      <w:lang w:val="nb-NO" w:eastAsia="ja-JP" w:bidi="ar-SA"/>
    </w:rPr>
  </w:style>
  <w:style w:type="character" w:customStyle="1" w:styleId="CharChar72">
    <w:name w:val="Char Char72"/>
    <w:semiHidden/>
    <w:qFormat/>
    <w:rsid w:val="00A40BD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uiPriority w:val="99"/>
    <w:qFormat/>
    <w:rsid w:val="00A40BD4"/>
    <w:pPr>
      <w:keepNext/>
      <w:tabs>
        <w:tab w:val="left"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qFormat/>
    <w:rsid w:val="00A40BD4"/>
    <w:rPr>
      <w:rFonts w:ascii="Times New Roman" w:hAnsi="Times New Roman" w:cs="Times New Roman" w:hint="default"/>
      <w:lang w:val="en-GB" w:eastAsia="en-US"/>
    </w:rPr>
  </w:style>
  <w:style w:type="character" w:customStyle="1" w:styleId="CharChar92">
    <w:name w:val="Char Char92"/>
    <w:semiHidden/>
    <w:qFormat/>
    <w:rsid w:val="00A40BD4"/>
    <w:rPr>
      <w:rFonts w:ascii="Tahoma" w:hAnsi="Tahoma" w:cs="Tahoma" w:hint="default"/>
      <w:sz w:val="16"/>
      <w:szCs w:val="16"/>
      <w:lang w:val="en-GB" w:eastAsia="en-US"/>
    </w:rPr>
  </w:style>
  <w:style w:type="character" w:customStyle="1" w:styleId="CharChar82">
    <w:name w:val="Char Char82"/>
    <w:semiHidden/>
    <w:qFormat/>
    <w:rsid w:val="00A40BD4"/>
    <w:rPr>
      <w:rFonts w:ascii="Times New Roman" w:hAnsi="Times New Roman" w:cs="Times New Roman" w:hint="default"/>
      <w:b/>
      <w:bCs/>
      <w:lang w:val="en-GB" w:eastAsia="en-US"/>
    </w:rPr>
  </w:style>
  <w:style w:type="character" w:customStyle="1" w:styleId="CharChar292">
    <w:name w:val="Char Char292"/>
    <w:qFormat/>
    <w:rsid w:val="00A40BD4"/>
    <w:rPr>
      <w:rFonts w:ascii="Arial" w:hAnsi="Arial" w:cs="Arial" w:hint="default"/>
      <w:sz w:val="36"/>
      <w:lang w:val="en-GB" w:eastAsia="en-US" w:bidi="ar-SA"/>
    </w:rPr>
  </w:style>
  <w:style w:type="character" w:customStyle="1" w:styleId="CharChar282">
    <w:name w:val="Char Char282"/>
    <w:qFormat/>
    <w:rsid w:val="00A40BD4"/>
    <w:rPr>
      <w:rFonts w:ascii="Arial" w:hAnsi="Arial" w:cs="Arial" w:hint="default"/>
      <w:sz w:val="32"/>
      <w:lang w:val="en-GB"/>
    </w:rPr>
  </w:style>
  <w:style w:type="character" w:customStyle="1" w:styleId="GuidanceChar">
    <w:name w:val="Guidance Char"/>
    <w:link w:val="Guidance"/>
    <w:qFormat/>
    <w:rsid w:val="00A40BD4"/>
    <w:rPr>
      <w:rFonts w:ascii="Times New Roman" w:eastAsia="Times New Roman" w:hAnsi="Times New Roman"/>
      <w:i/>
      <w:color w:val="0000FF"/>
      <w:lang w:eastAsia="en-US"/>
    </w:rPr>
  </w:style>
  <w:style w:type="character" w:customStyle="1" w:styleId="msoins00">
    <w:name w:val="msoins0"/>
    <w:qFormat/>
    <w:rsid w:val="00A40BD4"/>
  </w:style>
  <w:style w:type="character" w:customStyle="1" w:styleId="B3Char">
    <w:name w:val="B3 Char"/>
    <w:link w:val="B30"/>
    <w:qFormat/>
    <w:rsid w:val="00A40BD4"/>
    <w:rPr>
      <w:rFonts w:ascii="Times New Roman" w:eastAsia="Times New Roman" w:hAnsi="Times New Roman"/>
    </w:rPr>
  </w:style>
  <w:style w:type="paragraph" w:customStyle="1" w:styleId="CharChar24">
    <w:name w:val="Char Char24"/>
    <w:basedOn w:val="Normal"/>
    <w:uiPriority w:val="99"/>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A40BD4"/>
    <w:pPr>
      <w:tabs>
        <w:tab w:val="left" w:pos="45"/>
      </w:tabs>
      <w:ind w:left="405" w:hanging="405"/>
    </w:pPr>
    <w:rPr>
      <w:rFonts w:eastAsia="Arial"/>
      <w:lang w:eastAsia="en-US"/>
    </w:rPr>
  </w:style>
  <w:style w:type="paragraph" w:customStyle="1" w:styleId="MotorolaResponse1">
    <w:name w:val="Motorola Response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A40BD4"/>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sid w:val="00A40BD4"/>
    <w:rPr>
      <w:rFonts w:ascii="Times New Roman" w:eastAsia="Batang" w:hAnsi="Times New Roman"/>
      <w:sz w:val="24"/>
      <w:lang w:val="fr-FR" w:eastAsia="en-US"/>
    </w:rPr>
  </w:style>
  <w:style w:type="paragraph" w:customStyle="1" w:styleId="FBCharCharCharChar1">
    <w:name w:val="FB Char Char Char Char1"/>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Heading40">
    <w:name w:val="Heading4"/>
    <w:basedOn w:val="Heading3"/>
    <w:link w:val="Heading4Char0"/>
    <w:semiHidden/>
    <w:qFormat/>
    <w:rsid w:val="00A40BD4"/>
    <w:pPr>
      <w:keepNext w:val="0"/>
      <w:keepLines w:val="0"/>
      <w:tabs>
        <w:tab w:val="left"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qFormat/>
    <w:rsid w:val="00A40BD4"/>
    <w:rPr>
      <w:rFonts w:ascii="Arial" w:eastAsia="Arial" w:hAnsi="Arial"/>
      <w:sz w:val="28"/>
      <w:lang w:eastAsia="en-US"/>
    </w:rPr>
  </w:style>
  <w:style w:type="paragraph" w:customStyle="1" w:styleId="a">
    <w:name w:val="表格题注"/>
    <w:next w:val="Normal"/>
    <w:uiPriority w:val="99"/>
    <w:qFormat/>
    <w:rsid w:val="00A40BD4"/>
    <w:pPr>
      <w:numPr>
        <w:numId w:val="12"/>
      </w:numPr>
      <w:spacing w:beforeLines="50" w:afterLines="50"/>
      <w:jc w:val="center"/>
    </w:pPr>
    <w:rPr>
      <w:rFonts w:ascii="Times New Roman" w:eastAsia="Yu Mincho" w:hAnsi="Times New Roman"/>
      <w:b/>
      <w:lang w:eastAsia="zh-CN"/>
    </w:rPr>
  </w:style>
  <w:style w:type="paragraph" w:customStyle="1" w:styleId="a0">
    <w:name w:val="插图题注"/>
    <w:next w:val="Normal"/>
    <w:uiPriority w:val="99"/>
    <w:qFormat/>
    <w:rsid w:val="00A40BD4"/>
    <w:pPr>
      <w:numPr>
        <w:numId w:val="13"/>
      </w:numPr>
      <w:jc w:val="center"/>
    </w:pPr>
    <w:rPr>
      <w:rFonts w:ascii="Times New Roman" w:eastAsia="Yu Mincho" w:hAnsi="Times New Roman"/>
      <w:b/>
      <w:lang w:eastAsia="zh-CN"/>
    </w:rPr>
  </w:style>
  <w:style w:type="character" w:customStyle="1" w:styleId="textbodybold1">
    <w:name w:val="textbodybold1"/>
    <w:qFormat/>
    <w:rsid w:val="00A40BD4"/>
    <w:rPr>
      <w:rFonts w:ascii="Arial" w:hAnsi="Arial" w:cs="Arial" w:hint="default"/>
      <w:b/>
      <w:bCs/>
      <w:color w:val="902630"/>
      <w:sz w:val="18"/>
      <w:szCs w:val="18"/>
    </w:rPr>
  </w:style>
  <w:style w:type="paragraph" w:customStyle="1" w:styleId="CharCharCharChar">
    <w:name w:val="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A40BD4"/>
    <w:rPr>
      <w:color w:val="FF0000"/>
      <w:lang w:eastAsia="en-US"/>
    </w:rPr>
  </w:style>
  <w:style w:type="character" w:customStyle="1" w:styleId="ZchnZchn52">
    <w:name w:val="Zchn Zchn52"/>
    <w:qFormat/>
    <w:rsid w:val="00A40BD4"/>
    <w:rPr>
      <w:rFonts w:ascii="Courier New" w:eastAsia="Batang" w:hAnsi="Courier New"/>
      <w:lang w:val="nb-NO" w:eastAsia="en-US" w:bidi="ar-SA"/>
    </w:rPr>
  </w:style>
  <w:style w:type="character" w:customStyle="1" w:styleId="ListChar">
    <w:name w:val="List Char"/>
    <w:link w:val="List"/>
    <w:qFormat/>
    <w:rsid w:val="00A40BD4"/>
    <w:rPr>
      <w:rFonts w:ascii="Times New Roman" w:eastAsia="Times New Roman" w:hAnsi="Times New Roman"/>
    </w:rPr>
  </w:style>
  <w:style w:type="character" w:customStyle="1" w:styleId="List2Char">
    <w:name w:val="List 2 Char"/>
    <w:link w:val="List2"/>
    <w:qFormat/>
    <w:rsid w:val="00A40BD4"/>
    <w:rPr>
      <w:rFonts w:ascii="Times New Roman" w:eastAsia="Times New Roman" w:hAnsi="Times New Roman"/>
    </w:rPr>
  </w:style>
  <w:style w:type="character" w:customStyle="1" w:styleId="ListBullet3Char">
    <w:name w:val="List Bullet 3 Char"/>
    <w:link w:val="ListBullet3"/>
    <w:qFormat/>
    <w:rsid w:val="00A40BD4"/>
    <w:rPr>
      <w:rFonts w:ascii="Times New Roman" w:eastAsia="Times New Roman" w:hAnsi="Times New Roman"/>
    </w:rPr>
  </w:style>
  <w:style w:type="character" w:customStyle="1" w:styleId="ListBullet2Char">
    <w:name w:val="List Bullet 2 Char"/>
    <w:link w:val="ListBullet2"/>
    <w:qFormat/>
    <w:rsid w:val="00A40BD4"/>
    <w:rPr>
      <w:rFonts w:ascii="Times New Roman" w:eastAsia="Times New Roman" w:hAnsi="Times New Roman"/>
    </w:rPr>
  </w:style>
  <w:style w:type="character" w:customStyle="1" w:styleId="ListBulletChar">
    <w:name w:val="List Bullet Char"/>
    <w:link w:val="ListBullet"/>
    <w:qFormat/>
    <w:rsid w:val="00A40BD4"/>
    <w:rPr>
      <w:rFonts w:ascii="Times New Roman" w:eastAsia="Times New Roman" w:hAnsi="Times New Roman"/>
    </w:rPr>
  </w:style>
  <w:style w:type="character" w:customStyle="1" w:styleId="1Char0">
    <w:name w:val="样式1 Char"/>
    <w:link w:val="10"/>
    <w:uiPriority w:val="99"/>
    <w:qFormat/>
    <w:rsid w:val="00A40BD4"/>
    <w:rPr>
      <w:rFonts w:ascii="Arial" w:eastAsiaTheme="minorEastAsia" w:hAnsi="Arial"/>
      <w:sz w:val="18"/>
      <w:lang w:eastAsia="ja-JP"/>
    </w:rPr>
  </w:style>
  <w:style w:type="paragraph" w:customStyle="1" w:styleId="10">
    <w:name w:val="样式1"/>
    <w:basedOn w:val="TAN"/>
    <w:link w:val="1Char0"/>
    <w:uiPriority w:val="99"/>
    <w:qFormat/>
    <w:rsid w:val="00A40BD4"/>
    <w:pPr>
      <w:numPr>
        <w:numId w:val="14"/>
      </w:numPr>
    </w:pPr>
    <w:rPr>
      <w:rFonts w:eastAsiaTheme="minorEastAsia"/>
      <w:lang w:eastAsia="ja-JP"/>
    </w:rPr>
  </w:style>
  <w:style w:type="character" w:customStyle="1" w:styleId="superscript">
    <w:name w:val="superscript"/>
    <w:qFormat/>
    <w:rsid w:val="00A40BD4"/>
    <w:rPr>
      <w:rFonts w:ascii="Bookman" w:hAnsi="Bookman"/>
      <w:position w:val="6"/>
      <w:sz w:val="18"/>
    </w:rPr>
  </w:style>
  <w:style w:type="character" w:customStyle="1" w:styleId="NOChar1">
    <w:name w:val="NO Char1"/>
    <w:qFormat/>
    <w:rsid w:val="00A40BD4"/>
    <w:rPr>
      <w:rFonts w:eastAsia="MS Mincho"/>
      <w:lang w:val="en-GB" w:eastAsia="en-US" w:bidi="ar-SA"/>
    </w:rPr>
  </w:style>
  <w:style w:type="paragraph" w:customStyle="1" w:styleId="textintend1">
    <w:name w:val="text intend 1"/>
    <w:basedOn w:val="text"/>
    <w:uiPriority w:val="99"/>
    <w:qFormat/>
    <w:rsid w:val="00A40BD4"/>
    <w:pPr>
      <w:widowControl/>
      <w:tabs>
        <w:tab w:val="left" w:pos="992"/>
      </w:tabs>
      <w:spacing w:after="120"/>
      <w:ind w:left="992" w:hanging="425"/>
    </w:pPr>
    <w:rPr>
      <w:rFonts w:eastAsia="MS Mincho"/>
      <w:lang w:val="en-US"/>
    </w:rPr>
  </w:style>
  <w:style w:type="paragraph" w:customStyle="1" w:styleId="text">
    <w:name w:val="text"/>
    <w:basedOn w:val="Normal"/>
    <w:uiPriority w:val="99"/>
    <w:qFormat/>
    <w:rsid w:val="00A40BD4"/>
    <w:pPr>
      <w:widowControl w:val="0"/>
      <w:overflowPunct/>
      <w:autoSpaceDE/>
      <w:autoSpaceDN/>
      <w:adjustRightInd/>
      <w:spacing w:after="240"/>
      <w:jc w:val="both"/>
      <w:textAlignment w:val="auto"/>
    </w:pPr>
    <w:rPr>
      <w:rFonts w:eastAsia="SimSun"/>
      <w:sz w:val="24"/>
      <w:lang w:val="en-AU" w:eastAsia="en-US"/>
    </w:rPr>
  </w:style>
  <w:style w:type="paragraph" w:customStyle="1" w:styleId="TabList">
    <w:name w:val="TabList"/>
    <w:basedOn w:val="Normal"/>
    <w:uiPriority w:val="99"/>
    <w:qFormat/>
    <w:rsid w:val="00A40BD4"/>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A40BD4"/>
    <w:rPr>
      <w:lang w:val="en-GB"/>
    </w:rPr>
  </w:style>
  <w:style w:type="character" w:customStyle="1" w:styleId="EndnoteTextChar1">
    <w:name w:val="Endnote Text Char1"/>
    <w:qFormat/>
    <w:rsid w:val="00A40BD4"/>
    <w:rPr>
      <w:lang w:val="en-GB"/>
    </w:rPr>
  </w:style>
  <w:style w:type="character" w:customStyle="1" w:styleId="TitleChar1">
    <w:name w:val="Title Char1"/>
    <w:qFormat/>
    <w:rsid w:val="00A40BD4"/>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40BD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40BD4"/>
    <w:rPr>
      <w:lang w:val="en-GB"/>
    </w:rPr>
  </w:style>
  <w:style w:type="character" w:customStyle="1" w:styleId="BodyTextIndentChar1">
    <w:name w:val="Body Text Indent Char1"/>
    <w:qFormat/>
    <w:rsid w:val="00A40BD4"/>
    <w:rPr>
      <w:lang w:val="en-GB"/>
    </w:rPr>
  </w:style>
  <w:style w:type="character" w:customStyle="1" w:styleId="BodyText3Char1">
    <w:name w:val="Body Text 3 Char1"/>
    <w:qFormat/>
    <w:rsid w:val="00A40BD4"/>
    <w:rPr>
      <w:sz w:val="16"/>
      <w:szCs w:val="16"/>
      <w:lang w:val="en-GB"/>
    </w:rPr>
  </w:style>
  <w:style w:type="paragraph" w:customStyle="1" w:styleId="berschrift1H1">
    <w:name w:val="Überschrift 1.H1"/>
    <w:basedOn w:val="Normal"/>
    <w:next w:val="Normal"/>
    <w:uiPriority w:val="99"/>
    <w:qFormat/>
    <w:rsid w:val="00A40BD4"/>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A40BD4"/>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40BD4"/>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A40BD4"/>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A40BD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qFormat/>
    <w:rsid w:val="00A40BD4"/>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A40BD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A40BD4"/>
    <w:pPr>
      <w:numPr>
        <w:numId w:val="15"/>
      </w:numPr>
      <w:tabs>
        <w:tab w:val="clear" w:pos="360"/>
        <w:tab w:val="left"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A40BD4"/>
    <w:pPr>
      <w:ind w:left="720"/>
      <w:contextualSpacing/>
    </w:pPr>
    <w:rPr>
      <w:rFonts w:eastAsia="SimSun"/>
      <w:lang w:eastAsia="en-US"/>
    </w:rPr>
  </w:style>
  <w:style w:type="paragraph" w:customStyle="1" w:styleId="LightList-Accent31">
    <w:name w:val="Light List - Accent 31"/>
    <w:uiPriority w:val="99"/>
    <w:semiHidden/>
    <w:qFormat/>
    <w:rsid w:val="00A40BD4"/>
    <w:rPr>
      <w:rFonts w:ascii="Times New Roman" w:eastAsia="Batang" w:hAnsi="Times New Roman"/>
      <w:lang w:eastAsia="en-US"/>
    </w:rPr>
  </w:style>
  <w:style w:type="paragraph" w:customStyle="1" w:styleId="TOC911">
    <w:name w:val="TOC 911"/>
    <w:basedOn w:val="TOC8"/>
    <w:qFormat/>
    <w:rsid w:val="00A40BD4"/>
    <w:pPr>
      <w:ind w:left="1418" w:hanging="1418"/>
    </w:pPr>
    <w:rPr>
      <w:rFonts w:eastAsia="MS Mincho"/>
      <w:noProof w:val="0"/>
    </w:rPr>
  </w:style>
  <w:style w:type="paragraph" w:customStyle="1" w:styleId="Caption11">
    <w:name w:val="Caption11"/>
    <w:basedOn w:val="Normal"/>
    <w:next w:val="Normal"/>
    <w:qFormat/>
    <w:rsid w:val="00A40BD4"/>
    <w:pPr>
      <w:spacing w:before="120" w:after="120"/>
    </w:pPr>
    <w:rPr>
      <w:rFonts w:eastAsia="MS Mincho"/>
      <w:b/>
    </w:rPr>
  </w:style>
  <w:style w:type="paragraph" w:customStyle="1" w:styleId="TableofFigures11">
    <w:name w:val="Table of Figures11"/>
    <w:basedOn w:val="Normal"/>
    <w:next w:val="Normal"/>
    <w:qFormat/>
    <w:rsid w:val="00A40BD4"/>
    <w:pPr>
      <w:ind w:left="400" w:hanging="400"/>
      <w:jc w:val="center"/>
    </w:pPr>
    <w:rPr>
      <w:rFonts w:eastAsia="MS Mincho"/>
      <w:b/>
    </w:rPr>
  </w:style>
  <w:style w:type="paragraph" w:customStyle="1" w:styleId="81">
    <w:name w:val="表 (赤)  81"/>
    <w:basedOn w:val="Normal"/>
    <w:uiPriority w:val="34"/>
    <w:qFormat/>
    <w:rsid w:val="00A40BD4"/>
    <w:pPr>
      <w:ind w:left="720"/>
      <w:contextualSpacing/>
    </w:pPr>
    <w:rPr>
      <w:rFonts w:eastAsia="SimSun"/>
    </w:rPr>
  </w:style>
  <w:style w:type="paragraph" w:customStyle="1" w:styleId="note0">
    <w:name w:val="note"/>
    <w:basedOn w:val="Normal"/>
    <w:uiPriority w:val="99"/>
    <w:qFormat/>
    <w:rsid w:val="00A40BD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qFormat/>
    <w:rsid w:val="00A40BD4"/>
    <w:rPr>
      <w:rFonts w:ascii="Times New Roman" w:hAnsi="Times New Roman"/>
      <w:lang w:eastAsia="en-US"/>
    </w:rPr>
  </w:style>
  <w:style w:type="character" w:styleId="PlaceholderText">
    <w:name w:val="Placeholder Text"/>
    <w:uiPriority w:val="99"/>
    <w:unhideWhenUsed/>
    <w:qFormat/>
    <w:rsid w:val="00A40BD4"/>
    <w:rPr>
      <w:color w:val="808080"/>
    </w:rPr>
  </w:style>
  <w:style w:type="paragraph" w:customStyle="1" w:styleId="LGTdoc">
    <w:name w:val="LGTdoc_본문"/>
    <w:basedOn w:val="Normal"/>
    <w:uiPriority w:val="99"/>
    <w:qFormat/>
    <w:rsid w:val="00A40BD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40BD4"/>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A40BD4"/>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A40BD4"/>
    <w:rPr>
      <w:rFonts w:ascii="Arial" w:hAnsi="Arial"/>
      <w:szCs w:val="24"/>
      <w:lang w:eastAsia="en-US"/>
    </w:rPr>
  </w:style>
  <w:style w:type="paragraph" w:customStyle="1" w:styleId="Text1">
    <w:name w:val="Text 1"/>
    <w:basedOn w:val="Normal"/>
    <w:uiPriority w:val="99"/>
    <w:qFormat/>
    <w:rsid w:val="00A40BD4"/>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40BD4"/>
    <w:pPr>
      <w:keepNext w:val="0"/>
      <w:keepLines w:val="0"/>
      <w:numPr>
        <w:numId w:val="16"/>
      </w:numPr>
      <w:tabs>
        <w:tab w:val="clear" w:pos="1492"/>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qFormat/>
    <w:rsid w:val="00A40BD4"/>
  </w:style>
  <w:style w:type="paragraph" w:customStyle="1" w:styleId="cita">
    <w:name w:val="cita"/>
    <w:basedOn w:val="Normal"/>
    <w:uiPriority w:val="99"/>
    <w:qFormat/>
    <w:rsid w:val="00A40BD4"/>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A40BD4"/>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A40BD4"/>
    <w:rPr>
      <w:rFonts w:eastAsia="MS Mincho" w:cs="v4.2.0"/>
    </w:rPr>
  </w:style>
  <w:style w:type="paragraph" w:customStyle="1" w:styleId="CharCharCharCharCharCharCharCharCharCharCharCharChar">
    <w:name w:val="Char Char Char Char Char Char Char Char Char Char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rsid w:val="00A40BD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40BD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A40BD4"/>
    <w:pPr>
      <w:keepLines w:val="0"/>
      <w:pBdr>
        <w:top w:val="none" w:sz="0" w:space="0" w:color="auto"/>
      </w:pBdr>
      <w:ind w:left="0" w:firstLine="0"/>
    </w:pPr>
    <w:rPr>
      <w:rFonts w:eastAsia="SimSun"/>
      <w:b/>
      <w:color w:val="339966"/>
      <w:kern w:val="28"/>
      <w:sz w:val="28"/>
      <w:szCs w:val="28"/>
      <w:lang w:val="en-US" w:eastAsia="zh-CN"/>
    </w:rPr>
  </w:style>
  <w:style w:type="paragraph" w:customStyle="1" w:styleId="xl29">
    <w:name w:val="xl29"/>
    <w:basedOn w:val="Normal"/>
    <w:uiPriority w:val="99"/>
    <w:qFormat/>
    <w:rsid w:val="00A40BD4"/>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40BD4"/>
    <w:rPr>
      <w:color w:val="000000"/>
    </w:rPr>
  </w:style>
  <w:style w:type="paragraph" w:customStyle="1" w:styleId="Equation">
    <w:name w:val="Equation"/>
    <w:basedOn w:val="Normal"/>
    <w:next w:val="Normal"/>
    <w:link w:val="EquationChar"/>
    <w:qFormat/>
    <w:rsid w:val="00A40BD4"/>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A40BD4"/>
    <w:rPr>
      <w:rFonts w:ascii="Times New Roman" w:hAnsi="Times New Roman"/>
      <w:sz w:val="22"/>
      <w:szCs w:val="22"/>
      <w:lang w:eastAsia="en-US"/>
    </w:rPr>
  </w:style>
  <w:style w:type="character" w:customStyle="1" w:styleId="apple-converted-space">
    <w:name w:val="apple-converted-space"/>
    <w:qFormat/>
    <w:rsid w:val="00A40BD4"/>
  </w:style>
  <w:style w:type="character" w:customStyle="1" w:styleId="shorttext">
    <w:name w:val="short_text"/>
    <w:qFormat/>
    <w:rsid w:val="00A40BD4"/>
  </w:style>
  <w:style w:type="character" w:customStyle="1" w:styleId="14">
    <w:name w:val="不明显参考1"/>
    <w:uiPriority w:val="31"/>
    <w:qFormat/>
    <w:rsid w:val="00A40BD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40BD4"/>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40BD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40BD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40BD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40BD4"/>
    <w:rPr>
      <w:rFonts w:ascii="Yu Gothic Light" w:eastAsia="Yu Gothic Light" w:hAnsi="Yu Gothic Light" w:cs="Times New Roman"/>
      <w:lang w:val="en-GB" w:eastAsia="en-US"/>
    </w:rPr>
  </w:style>
  <w:style w:type="paragraph" w:customStyle="1" w:styleId="msonormal0">
    <w:name w:val="msonormal"/>
    <w:basedOn w:val="Normal"/>
    <w:uiPriority w:val="99"/>
    <w:qFormat/>
    <w:rsid w:val="00A40BD4"/>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40BD4"/>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40BD4"/>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40BD4"/>
    <w:rPr>
      <w:rFonts w:ascii="Times New Roman" w:eastAsia="Yu Mincho" w:hAnsi="Times New Roman"/>
      <w:lang w:val="en-GB" w:eastAsia="en-US"/>
    </w:rPr>
  </w:style>
  <w:style w:type="paragraph" w:customStyle="1" w:styleId="43">
    <w:name w:val="吹き出し4"/>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A40BD4"/>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qFormat/>
    <w:rsid w:val="00A40BD4"/>
    <w:rPr>
      <w:color w:val="808080"/>
      <w:shd w:val="clear" w:color="auto" w:fill="E6E6E6"/>
    </w:rPr>
  </w:style>
  <w:style w:type="table" w:customStyle="1" w:styleId="TableGrid4">
    <w:name w:val="Table Grid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UnresolvedMention2">
    <w:name w:val="Unresolved Mention2"/>
    <w:uiPriority w:val="99"/>
    <w:unhideWhenUsed/>
    <w:qFormat/>
    <w:rsid w:val="00A40BD4"/>
    <w:rPr>
      <w:color w:val="808080"/>
      <w:shd w:val="clear" w:color="auto" w:fill="E6E6E6"/>
    </w:rPr>
  </w:style>
  <w:style w:type="paragraph" w:customStyle="1" w:styleId="TOC10">
    <w:name w:val="TOC 标题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A40BD4"/>
    <w:rPr>
      <w:lang w:val="en-GB" w:eastAsia="ja-JP" w:bidi="ar-SA"/>
    </w:rPr>
  </w:style>
  <w:style w:type="paragraph" w:customStyle="1" w:styleId="1Char1">
    <w:name w:val="(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A40BD4"/>
    <w:rPr>
      <w:rFonts w:ascii="Courier New" w:hAnsi="Courier New"/>
      <w:lang w:val="nb-NO" w:eastAsia="ja-JP" w:bidi="ar-SA"/>
    </w:rPr>
  </w:style>
  <w:style w:type="paragraph" w:customStyle="1" w:styleId="CharCharCharCharCharChar1">
    <w:name w:val="Char Char Char Char Char Char1"/>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A40BD4"/>
    <w:rPr>
      <w:rFonts w:ascii="Tahoma" w:hAnsi="Tahoma" w:cs="Tahoma"/>
      <w:shd w:val="clear" w:color="auto" w:fill="000080"/>
      <w:lang w:val="en-GB" w:eastAsia="en-US"/>
    </w:rPr>
  </w:style>
  <w:style w:type="character" w:customStyle="1" w:styleId="ZchnZchn51">
    <w:name w:val="Zchn Zchn51"/>
    <w:qFormat/>
    <w:rsid w:val="00A40BD4"/>
    <w:rPr>
      <w:rFonts w:ascii="Courier New" w:eastAsia="Batang" w:hAnsi="Courier New"/>
      <w:lang w:val="nb-NO" w:eastAsia="en-US" w:bidi="ar-SA"/>
    </w:rPr>
  </w:style>
  <w:style w:type="character" w:customStyle="1" w:styleId="CharChar101">
    <w:name w:val="Char Char101"/>
    <w:semiHidden/>
    <w:qFormat/>
    <w:rsid w:val="00A40BD4"/>
    <w:rPr>
      <w:rFonts w:ascii="Times New Roman" w:hAnsi="Times New Roman"/>
      <w:lang w:val="en-GB" w:eastAsia="en-US"/>
    </w:rPr>
  </w:style>
  <w:style w:type="character" w:customStyle="1" w:styleId="CharChar91">
    <w:name w:val="Char Char91"/>
    <w:semiHidden/>
    <w:qFormat/>
    <w:rsid w:val="00A40BD4"/>
    <w:rPr>
      <w:rFonts w:ascii="Tahoma" w:hAnsi="Tahoma" w:cs="Tahoma"/>
      <w:sz w:val="16"/>
      <w:szCs w:val="16"/>
      <w:lang w:val="en-GB" w:eastAsia="en-US"/>
    </w:rPr>
  </w:style>
  <w:style w:type="character" w:customStyle="1" w:styleId="CharChar81">
    <w:name w:val="Char Char81"/>
    <w:semiHidden/>
    <w:qFormat/>
    <w:rsid w:val="00A40BD4"/>
    <w:rPr>
      <w:rFonts w:ascii="Times New Roman" w:hAnsi="Times New Roman"/>
      <w:b/>
      <w:bCs/>
      <w:lang w:val="en-GB" w:eastAsia="en-US"/>
    </w:rPr>
  </w:style>
  <w:style w:type="paragraph" w:customStyle="1" w:styleId="23">
    <w:name w:val="修订2"/>
    <w:hidden/>
    <w:uiPriority w:val="99"/>
    <w:semiHidden/>
    <w:qFormat/>
    <w:rsid w:val="00A40BD4"/>
    <w:rPr>
      <w:rFonts w:ascii="Times New Roman" w:eastAsia="Batang" w:hAnsi="Times New Roman"/>
      <w:lang w:eastAsia="en-US"/>
    </w:rPr>
  </w:style>
  <w:style w:type="paragraph" w:customStyle="1" w:styleId="1CharChar1Char1">
    <w:name w:val="(文字) (文字)1 Char (文字) (文字) Char (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uiPriority w:val="99"/>
    <w:qFormat/>
    <w:rsid w:val="00A40BD4"/>
    <w:pPr>
      <w:ind w:left="1418" w:hanging="1418"/>
    </w:pPr>
    <w:rPr>
      <w:rFonts w:eastAsia="MS Mincho"/>
      <w:bCs/>
      <w:noProof w:val="0"/>
      <w:szCs w:val="22"/>
      <w:lang w:val="en-US"/>
    </w:rPr>
  </w:style>
  <w:style w:type="paragraph" w:customStyle="1" w:styleId="Caption2">
    <w:name w:val="Caption2"/>
    <w:basedOn w:val="Normal"/>
    <w:next w:val="Normal"/>
    <w:uiPriority w:val="99"/>
    <w:qFormat/>
    <w:rsid w:val="00A40BD4"/>
    <w:pPr>
      <w:spacing w:before="120" w:after="120"/>
    </w:pPr>
    <w:rPr>
      <w:rFonts w:eastAsia="MS Mincho"/>
      <w:b/>
    </w:rPr>
  </w:style>
  <w:style w:type="paragraph" w:customStyle="1" w:styleId="TableofFigures2">
    <w:name w:val="Table of Figures2"/>
    <w:basedOn w:val="Normal"/>
    <w:next w:val="Normal"/>
    <w:uiPriority w:val="99"/>
    <w:qFormat/>
    <w:rsid w:val="00A40BD4"/>
    <w:pPr>
      <w:ind w:left="400" w:hanging="400"/>
      <w:jc w:val="center"/>
    </w:pPr>
    <w:rPr>
      <w:rFonts w:eastAsia="MS Mincho"/>
      <w:b/>
    </w:rPr>
  </w:style>
  <w:style w:type="character" w:customStyle="1" w:styleId="CharChar291">
    <w:name w:val="Char Char291"/>
    <w:qFormat/>
    <w:rsid w:val="00A40BD4"/>
    <w:rPr>
      <w:rFonts w:ascii="Arial" w:hAnsi="Arial"/>
      <w:sz w:val="36"/>
      <w:lang w:val="en-GB" w:eastAsia="en-US" w:bidi="ar-SA"/>
    </w:rPr>
  </w:style>
  <w:style w:type="character" w:customStyle="1" w:styleId="CharChar281">
    <w:name w:val="Char Char281"/>
    <w:qFormat/>
    <w:rsid w:val="00A40BD4"/>
    <w:rPr>
      <w:rFonts w:ascii="Arial" w:hAnsi="Arial"/>
      <w:sz w:val="32"/>
      <w:lang w:val="en-GB"/>
    </w:rPr>
  </w:style>
  <w:style w:type="paragraph" w:customStyle="1" w:styleId="CharChar241">
    <w:name w:val="Char Char241"/>
    <w:basedOn w:val="Normal"/>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qFormat/>
    <w:rsid w:val="00A40BD4"/>
    <w:rPr>
      <w:rFonts w:ascii="Arial" w:hAnsi="Arial"/>
      <w:sz w:val="32"/>
      <w:lang w:val="en-GB" w:eastAsia="en-US" w:bidi="ar-SA"/>
    </w:rPr>
  </w:style>
  <w:style w:type="table" w:customStyle="1" w:styleId="TableGrid12">
    <w:name w:val="Table Grid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
    <w:name w:val="aria"/>
    <w:basedOn w:val="Normal"/>
    <w:qFormat/>
    <w:rsid w:val="00A40BD4"/>
    <w:pPr>
      <w:keepNext/>
      <w:keepLines/>
      <w:overflowPunct/>
      <w:autoSpaceDE/>
      <w:autoSpaceDN/>
      <w:adjustRightInd/>
      <w:spacing w:after="0"/>
      <w:jc w:val="both"/>
      <w:textAlignment w:val="auto"/>
    </w:pPr>
    <w:rPr>
      <w:rFonts w:ascii="Arial" w:eastAsia="SimSun" w:hAnsi="Arial"/>
      <w:sz w:val="18"/>
      <w:szCs w:val="18"/>
      <w:lang w:eastAsia="en-US"/>
    </w:rPr>
  </w:style>
  <w:style w:type="paragraph" w:styleId="NoSpacing">
    <w:name w:val="No Spacing"/>
    <w:uiPriority w:val="1"/>
    <w:qFormat/>
    <w:rsid w:val="00A40BD4"/>
    <w:pPr>
      <w:overflowPunct w:val="0"/>
      <w:autoSpaceDE w:val="0"/>
      <w:autoSpaceDN w:val="0"/>
      <w:adjustRightInd w:val="0"/>
    </w:pPr>
    <w:rPr>
      <w:rFonts w:ascii="Times New Roman" w:eastAsia="MS Mincho" w:hAnsi="Times New Roman"/>
      <w:lang w:eastAsia="ja-JP"/>
    </w:rPr>
  </w:style>
  <w:style w:type="paragraph" w:customStyle="1" w:styleId="p20">
    <w:name w:val="p20"/>
    <w:basedOn w:val="Normal"/>
    <w:qFormat/>
    <w:rsid w:val="00A40BD4"/>
    <w:pPr>
      <w:overflowPunct/>
      <w:autoSpaceDE/>
      <w:autoSpaceDN/>
      <w:adjustRightInd/>
      <w:snapToGrid w:val="0"/>
      <w:spacing w:after="0"/>
    </w:pPr>
    <w:rPr>
      <w:rFonts w:ascii="Arial" w:eastAsia="SimSun" w:hAnsi="Arial" w:cs="Arial"/>
      <w:sz w:val="18"/>
      <w:szCs w:val="18"/>
      <w:lang w:val="en-US" w:eastAsia="zh-CN"/>
    </w:rPr>
  </w:style>
  <w:style w:type="paragraph" w:customStyle="1" w:styleId="a4">
    <w:name w:val="吹き出し"/>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A40BD4"/>
    <w:rPr>
      <w:rFonts w:ascii="Times New Roman" w:hAnsi="Times New Roman"/>
      <w:lang w:val="en-GB"/>
    </w:rPr>
  </w:style>
  <w:style w:type="paragraph" w:customStyle="1" w:styleId="CharChar5">
    <w:name w:val="Char Char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0">
    <w:name w:val="Table"/>
    <w:basedOn w:val="Normal"/>
    <w:link w:val="Table1"/>
    <w:qFormat/>
    <w:rsid w:val="00A40BD4"/>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A40BD4"/>
    <w:rPr>
      <w:rFonts w:ascii="Arial" w:hAnsi="Arial" w:cs="Arial"/>
      <w:b/>
      <w:lang w:eastAsia="en-US"/>
    </w:rPr>
  </w:style>
  <w:style w:type="character" w:customStyle="1" w:styleId="PLChar">
    <w:name w:val="PL Char"/>
    <w:link w:val="PL"/>
    <w:qFormat/>
    <w:rsid w:val="00A40BD4"/>
    <w:rPr>
      <w:rFonts w:ascii="Courier New" w:eastAsia="Times New Roman" w:hAnsi="Courier New"/>
      <w:noProof/>
      <w:sz w:val="16"/>
    </w:rPr>
  </w:style>
  <w:style w:type="paragraph" w:customStyle="1" w:styleId="ColorfulList-Accent11">
    <w:name w:val="Colorful List - Accent 11"/>
    <w:basedOn w:val="Normal"/>
    <w:uiPriority w:val="34"/>
    <w:qFormat/>
    <w:rsid w:val="00A40BD4"/>
    <w:pPr>
      <w:ind w:left="720"/>
      <w:contextualSpacing/>
    </w:pPr>
    <w:rPr>
      <w:lang w:eastAsia="en-US"/>
    </w:rPr>
  </w:style>
  <w:style w:type="paragraph" w:customStyle="1" w:styleId="ColorfulShading-Accent11">
    <w:name w:val="Colorful Shading - Accent 11"/>
    <w:hidden/>
    <w:semiHidden/>
    <w:qFormat/>
    <w:rsid w:val="00A40BD4"/>
    <w:rPr>
      <w:rFonts w:ascii="Times New Roman" w:eastAsia="Batang" w:hAnsi="Times New Roman"/>
      <w:lang w:eastAsia="en-US"/>
    </w:rPr>
  </w:style>
  <w:style w:type="paragraph" w:customStyle="1" w:styleId="60">
    <w:name w:val="吹き出し6"/>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paragraph" w:customStyle="1" w:styleId="CharChar6">
    <w:name w:val="Char Char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0">
    <w:name w:val="不明显参考111"/>
    <w:uiPriority w:val="31"/>
    <w:qFormat/>
    <w:rsid w:val="00A40BD4"/>
    <w:rPr>
      <w:smallCaps/>
      <w:color w:val="5A5A5A"/>
    </w:rPr>
  </w:style>
  <w:style w:type="paragraph" w:customStyle="1" w:styleId="112">
    <w:name w:val="修订11"/>
    <w:hidden/>
    <w:semiHidden/>
    <w:qFormat/>
    <w:rsid w:val="00A40BD4"/>
    <w:rPr>
      <w:rFonts w:ascii="Times New Roman" w:eastAsia="Batang" w:hAnsi="Times New Roman"/>
      <w:lang w:eastAsia="en-US"/>
    </w:rPr>
  </w:style>
  <w:style w:type="paragraph" w:customStyle="1" w:styleId="TOC111">
    <w:name w:val="TOC 标题1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B3Char2">
    <w:name w:val="B3 Char2"/>
    <w:qFormat/>
    <w:rsid w:val="00A40BD4"/>
    <w:rPr>
      <w:rFonts w:ascii="Times New Roman" w:hAnsi="Times New Roman"/>
      <w:lang w:val="en-GB"/>
    </w:rPr>
  </w:style>
  <w:style w:type="character" w:customStyle="1" w:styleId="EXCar">
    <w:name w:val="EX Car"/>
    <w:qFormat/>
    <w:rsid w:val="00A40BD4"/>
    <w:rPr>
      <w:lang w:val="en-GB" w:eastAsia="en-US"/>
    </w:rPr>
  </w:style>
  <w:style w:type="character" w:customStyle="1" w:styleId="B4Char">
    <w:name w:val="B4 Char"/>
    <w:link w:val="B4"/>
    <w:qFormat/>
    <w:rsid w:val="00A40BD4"/>
    <w:rPr>
      <w:rFonts w:ascii="Times New Roman" w:eastAsia="Times New Roman" w:hAnsi="Times New Roman"/>
    </w:rPr>
  </w:style>
  <w:style w:type="character" w:customStyle="1" w:styleId="19">
    <w:name w:val="明显强调1"/>
    <w:uiPriority w:val="21"/>
    <w:qFormat/>
    <w:rsid w:val="00A40BD4"/>
    <w:rPr>
      <w:b/>
      <w:bCs/>
      <w:i/>
      <w:iCs/>
      <w:color w:val="4F81BD"/>
    </w:rPr>
  </w:style>
  <w:style w:type="paragraph" w:customStyle="1" w:styleId="B6">
    <w:name w:val="B6"/>
    <w:basedOn w:val="B5"/>
    <w:link w:val="B6Char"/>
    <w:qFormat/>
    <w:rsid w:val="00A40BD4"/>
    <w:rPr>
      <w:lang w:eastAsia="zh-CN"/>
    </w:rPr>
  </w:style>
  <w:style w:type="paragraph" w:customStyle="1" w:styleId="Meetingcaption">
    <w:name w:val="Meeting caption"/>
    <w:basedOn w:val="Normal"/>
    <w:qFormat/>
    <w:rsid w:val="00A40BD4"/>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40BD4"/>
    <w:rPr>
      <w:rFonts w:ascii="Arial" w:hAnsi="Arial" w:cs="Arial"/>
      <w:b/>
      <w:lang w:eastAsia="ko-KR"/>
    </w:rPr>
  </w:style>
  <w:style w:type="paragraph" w:customStyle="1" w:styleId="Tadc">
    <w:name w:val="Tadc"/>
    <w:basedOn w:val="Normal"/>
    <w:qFormat/>
    <w:rsid w:val="00A40BD4"/>
    <w:rPr>
      <w:rFonts w:cs="v4.2.0"/>
    </w:rPr>
  </w:style>
  <w:style w:type="character" w:customStyle="1" w:styleId="EditorsNoteCarCar">
    <w:name w:val="Editor's Note Car Car"/>
    <w:link w:val="EditorsNote"/>
    <w:qFormat/>
    <w:rsid w:val="00A40BD4"/>
    <w:rPr>
      <w:rFonts w:ascii="Times New Roman" w:eastAsia="Times New Roman" w:hAnsi="Times New Roman"/>
      <w:color w:val="FF0000"/>
    </w:rPr>
  </w:style>
  <w:style w:type="character" w:customStyle="1" w:styleId="B5Char">
    <w:name w:val="B5 Char"/>
    <w:link w:val="B5"/>
    <w:qFormat/>
    <w:rsid w:val="00A40BD4"/>
    <w:rPr>
      <w:rFonts w:ascii="Times New Roman" w:eastAsia="Times New Roman" w:hAnsi="Times New Roman"/>
    </w:rPr>
  </w:style>
  <w:style w:type="character" w:customStyle="1" w:styleId="HeadingChar">
    <w:name w:val="Heading Char"/>
    <w:qFormat/>
    <w:rsid w:val="00A40BD4"/>
    <w:rPr>
      <w:rFonts w:ascii="Arial" w:eastAsia="SimSun" w:hAnsi="Arial"/>
      <w:b/>
      <w:sz w:val="22"/>
    </w:rPr>
  </w:style>
  <w:style w:type="character" w:customStyle="1" w:styleId="B6Char">
    <w:name w:val="B6 Char"/>
    <w:link w:val="B6"/>
    <w:qFormat/>
    <w:rsid w:val="00A40BD4"/>
    <w:rPr>
      <w:rFonts w:ascii="Times New Roman" w:eastAsia="Times New Roman" w:hAnsi="Times New Roman"/>
      <w:lang w:eastAsia="zh-CN"/>
    </w:rPr>
  </w:style>
  <w:style w:type="table" w:customStyle="1" w:styleId="TableStyle1">
    <w:name w:val="Table Style1"/>
    <w:basedOn w:val="TableNormal"/>
    <w:qFormat/>
    <w:rsid w:val="00A40BD4"/>
    <w:rPr>
      <w:rFonts w:ascii="Times New Roman" w:eastAsia="MS Mincho" w:hAnsi="Times New Roman"/>
      <w:lang w:val="en-US" w:eastAsia="en-US"/>
    </w:rPr>
    <w:tblPr/>
  </w:style>
  <w:style w:type="paragraph" w:customStyle="1" w:styleId="tal1">
    <w:name w:val="tal"/>
    <w:basedOn w:val="Normal"/>
    <w:qFormat/>
    <w:rsid w:val="00A40BD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5">
    <w:name w:val="수정"/>
    <w:hidden/>
    <w:semiHidden/>
    <w:qFormat/>
    <w:rsid w:val="00A40BD4"/>
    <w:rPr>
      <w:rFonts w:ascii="Times New Roman" w:eastAsia="Batang" w:hAnsi="Times New Roman"/>
      <w:lang w:eastAsia="en-US"/>
    </w:rPr>
  </w:style>
  <w:style w:type="paragraph" w:customStyle="1" w:styleId="a6">
    <w:name w:val="変更箇所"/>
    <w:hidden/>
    <w:semiHidden/>
    <w:qFormat/>
    <w:rsid w:val="00A40BD4"/>
    <w:rPr>
      <w:rFonts w:ascii="Times New Roman" w:eastAsia="MS Mincho" w:hAnsi="Times New Roman"/>
      <w:lang w:eastAsia="en-US"/>
    </w:rPr>
  </w:style>
  <w:style w:type="paragraph" w:customStyle="1" w:styleId="NB2">
    <w:name w:val="NB2"/>
    <w:basedOn w:val="ZG"/>
    <w:qFormat/>
    <w:rsid w:val="00A40BD4"/>
    <w:pPr>
      <w:framePr w:wrap="notBeside"/>
      <w:overflowPunct/>
      <w:autoSpaceDE/>
      <w:autoSpaceDN/>
      <w:adjustRightInd/>
      <w:textAlignment w:val="auto"/>
    </w:pPr>
    <w:rPr>
      <w:noProof w:val="0"/>
      <w:lang w:val="en-US" w:eastAsia="ko-KR"/>
    </w:rPr>
  </w:style>
  <w:style w:type="paragraph" w:customStyle="1" w:styleId="tableentry">
    <w:name w:val="table entry"/>
    <w:basedOn w:val="Normal"/>
    <w:qFormat/>
    <w:rsid w:val="00A40BD4"/>
    <w:pPr>
      <w:keepNext/>
      <w:overflowPunct/>
      <w:autoSpaceDE/>
      <w:autoSpaceDN/>
      <w:adjustRightInd/>
      <w:spacing w:before="60" w:after="60"/>
      <w:textAlignment w:val="auto"/>
    </w:pPr>
    <w:rPr>
      <w:rFonts w:ascii="Bookman Old Style" w:eastAsia="SimSun" w:hAnsi="Bookman Old Style"/>
      <w:lang w:val="en-US" w:eastAsia="ko-KR"/>
    </w:rPr>
  </w:style>
  <w:style w:type="character" w:customStyle="1" w:styleId="EditorsNoteChar">
    <w:name w:val="Editor's Note Char"/>
    <w:uiPriority w:val="99"/>
    <w:qFormat/>
    <w:rsid w:val="00A40BD4"/>
    <w:rPr>
      <w:rFonts w:ascii="Times New Roman" w:hAnsi="Times New Roman"/>
      <w:color w:val="FF0000"/>
      <w:lang w:val="en-GB" w:eastAsia="en-US"/>
    </w:rPr>
  </w:style>
  <w:style w:type="table" w:customStyle="1" w:styleId="TableGrid5">
    <w:name w:val="Table Grid5"/>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40BD4"/>
    <w:pPr>
      <w:ind w:left="1418" w:hanging="1418"/>
    </w:pPr>
    <w:rPr>
      <w:rFonts w:eastAsia="MS Mincho"/>
      <w:noProof w:val="0"/>
      <w:lang w:val="en-US" w:eastAsia="ja-JP"/>
    </w:rPr>
  </w:style>
  <w:style w:type="paragraph" w:customStyle="1" w:styleId="Caption3">
    <w:name w:val="Caption3"/>
    <w:basedOn w:val="Normal"/>
    <w:next w:val="Normal"/>
    <w:qFormat/>
    <w:rsid w:val="00A40BD4"/>
    <w:pPr>
      <w:spacing w:before="120" w:after="120"/>
    </w:pPr>
    <w:rPr>
      <w:rFonts w:eastAsia="MS Mincho"/>
      <w:b/>
      <w:lang w:eastAsia="ja-JP"/>
    </w:rPr>
  </w:style>
  <w:style w:type="paragraph" w:customStyle="1" w:styleId="TableofFigures3">
    <w:name w:val="Table of Figures3"/>
    <w:basedOn w:val="Normal"/>
    <w:next w:val="Normal"/>
    <w:qFormat/>
    <w:rsid w:val="00A40BD4"/>
    <w:pPr>
      <w:ind w:left="400" w:hanging="400"/>
      <w:jc w:val="center"/>
    </w:pPr>
    <w:rPr>
      <w:rFonts w:eastAsia="MS Mincho"/>
      <w:b/>
      <w:lang w:eastAsia="ja-JP"/>
    </w:rPr>
  </w:style>
  <w:style w:type="table" w:customStyle="1" w:styleId="TableGrid7">
    <w:name w:val="Table Grid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40BD4"/>
    <w:pPr>
      <w:jc w:val="both"/>
    </w:pPr>
    <w:rPr>
      <w:rFonts w:ascii="SimSun" w:hAnsi="SimSun" w:cs="SimSun"/>
      <w:kern w:val="2"/>
      <w:sz w:val="21"/>
      <w:szCs w:val="21"/>
      <w:lang w:val="en-US" w:eastAsia="zh-CN"/>
    </w:rPr>
  </w:style>
  <w:style w:type="paragraph" w:customStyle="1" w:styleId="font5">
    <w:name w:val="font5"/>
    <w:basedOn w:val="Normal"/>
    <w:qFormat/>
    <w:rsid w:val="00A40BD4"/>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40BD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40BD4"/>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40BD4"/>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40BD4"/>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qFormat/>
    <w:rsid w:val="00A40BD4"/>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40BD4"/>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40BD4"/>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character" w:customStyle="1" w:styleId="font4">
    <w:name w:val="font4"/>
    <w:basedOn w:val="DefaultParagraphFont"/>
    <w:qFormat/>
    <w:rsid w:val="00A40BD4"/>
  </w:style>
  <w:style w:type="table" w:customStyle="1" w:styleId="TableGrid41">
    <w:name w:val="Table Grid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A40BD4"/>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A40BD4"/>
    <w:rPr>
      <w:b/>
      <w:lang w:val="en-GB" w:eastAsia="en-US" w:bidi="ar-SA"/>
    </w:rPr>
  </w:style>
  <w:style w:type="table" w:customStyle="1" w:styleId="TableGrid71">
    <w:name w:val="Table Grid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40BD4"/>
    <w:rPr>
      <w:rFonts w:ascii="Times New Roman" w:eastAsia="MS Mincho" w:hAnsi="Times New Roman"/>
      <w:lang w:val="en-US" w:eastAsia="en-US"/>
    </w:rPr>
    <w:tblPr/>
  </w:style>
  <w:style w:type="table" w:customStyle="1" w:styleId="TableGrid51">
    <w:name w:val="Table Grid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A40BD4"/>
  </w:style>
  <w:style w:type="paragraph" w:customStyle="1" w:styleId="Figuretitle0">
    <w:name w:val="Figure_title"/>
    <w:basedOn w:val="Normal"/>
    <w:next w:val="Normal"/>
    <w:qFormat/>
    <w:rsid w:val="00A40BD4"/>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A40BD4"/>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A40B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A40BD4"/>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A40BD4"/>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qFormat/>
    <w:rsid w:val="00A40BD4"/>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A40BD4"/>
    <w:pPr>
      <w:numPr>
        <w:numId w:val="17"/>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A40BD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A40BD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A40BD4"/>
  </w:style>
  <w:style w:type="paragraph" w:customStyle="1" w:styleId="tah0">
    <w:name w:val="tah"/>
    <w:basedOn w:val="Normal"/>
    <w:qFormat/>
    <w:rsid w:val="00A40BD4"/>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A40BD4"/>
  </w:style>
  <w:style w:type="paragraph" w:customStyle="1" w:styleId="TdocHeader2">
    <w:name w:val="Tdoc_Header_2"/>
    <w:basedOn w:val="Normal"/>
    <w:qFormat/>
    <w:rsid w:val="00A40BD4"/>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table" w:customStyle="1" w:styleId="TableGrid22">
    <w:name w:val="Table Grid22"/>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A40BD4"/>
    <w:pPr>
      <w:keepNext/>
      <w:keepLines/>
      <w:overflowPunct/>
      <w:autoSpaceDE/>
      <w:autoSpaceDN/>
      <w:adjustRightInd/>
      <w:spacing w:after="0"/>
      <w:ind w:left="851" w:hanging="851"/>
      <w:textAlignment w:val="auto"/>
    </w:pPr>
    <w:rPr>
      <w:rFonts w:ascii="Arial" w:eastAsiaTheme="minorEastAsia" w:hAnsi="Arial"/>
      <w:sz w:val="18"/>
      <w:lang w:eastAsia="en-US"/>
    </w:rPr>
  </w:style>
  <w:style w:type="table" w:customStyle="1" w:styleId="Tabellengitternetz12">
    <w:name w:val="Tabellengitternetz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3">
    <w:name w:val="修订3"/>
    <w:hidden/>
    <w:semiHidden/>
    <w:qFormat/>
    <w:rsid w:val="00A40BD4"/>
    <w:rPr>
      <w:rFonts w:ascii="Times New Roman" w:eastAsia="Batang" w:hAnsi="Times New Roman"/>
      <w:lang w:eastAsia="en-US"/>
    </w:rPr>
  </w:style>
  <w:style w:type="paragraph" w:customStyle="1" w:styleId="Style95">
    <w:name w:val="_Style 95"/>
    <w:uiPriority w:val="99"/>
    <w:semiHidden/>
    <w:qFormat/>
    <w:rsid w:val="00A40BD4"/>
    <w:pPr>
      <w:spacing w:after="160" w:line="256" w:lineRule="auto"/>
    </w:pPr>
    <w:rPr>
      <w:rFonts w:ascii="CG Times (WN)" w:eastAsia="Times New Roman" w:hAnsi="CG Times (WN)"/>
      <w:lang w:eastAsia="en-US"/>
    </w:rPr>
  </w:style>
  <w:style w:type="character" w:customStyle="1" w:styleId="Style115">
    <w:name w:val="_Style 115"/>
    <w:uiPriority w:val="31"/>
    <w:qFormat/>
    <w:rsid w:val="00A40BD4"/>
    <w:rPr>
      <w:smallCaps/>
      <w:color w:val="5A5A5A"/>
    </w:rPr>
  </w:style>
  <w:style w:type="paragraph" w:customStyle="1" w:styleId="Style91">
    <w:name w:val="_Style 91"/>
    <w:uiPriority w:val="99"/>
    <w:semiHidden/>
    <w:qFormat/>
    <w:rsid w:val="00A40BD4"/>
    <w:pPr>
      <w:spacing w:after="160" w:line="259" w:lineRule="auto"/>
    </w:pPr>
    <w:rPr>
      <w:rFonts w:ascii="CG Times (WN)" w:eastAsia="Times New Roman" w:hAnsi="CG Times (WN)"/>
      <w:lang w:eastAsia="en-US"/>
    </w:rPr>
  </w:style>
  <w:style w:type="character" w:customStyle="1" w:styleId="Style104">
    <w:name w:val="_Style 104"/>
    <w:uiPriority w:val="31"/>
    <w:qFormat/>
    <w:rsid w:val="00A40BD4"/>
    <w:rPr>
      <w:smallCaps/>
      <w:color w:val="5A5A5A"/>
    </w:rPr>
  </w:style>
  <w:style w:type="table" w:customStyle="1" w:styleId="TableGrid9">
    <w:name w:val="Table Grid9"/>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A40BD4"/>
    <w:rPr>
      <w:color w:val="605E5C"/>
      <w:shd w:val="clear" w:color="auto" w:fill="E1DFDD"/>
    </w:rPr>
  </w:style>
  <w:style w:type="table" w:customStyle="1" w:styleId="TableGrid100">
    <w:name w:val="Table Grid1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A40BD4"/>
    <w:pPr>
      <w:spacing w:after="160" w:line="259" w:lineRule="auto"/>
    </w:pPr>
    <w:rPr>
      <w:rFonts w:ascii="Times New Roman" w:eastAsia="MS Mincho" w:hAnsi="Times New Roman"/>
      <w:lang w:eastAsia="en-US"/>
    </w:rPr>
  </w:style>
  <w:style w:type="character" w:customStyle="1" w:styleId="Style105">
    <w:name w:val="_Style 105"/>
    <w:uiPriority w:val="31"/>
    <w:qFormat/>
    <w:rsid w:val="00A40BD4"/>
    <w:rPr>
      <w:smallCaps/>
      <w:color w:val="5A5A5A"/>
    </w:rPr>
  </w:style>
  <w:style w:type="paragraph" w:customStyle="1" w:styleId="Style90">
    <w:name w:val="_Style 90"/>
    <w:uiPriority w:val="99"/>
    <w:semiHidden/>
    <w:qFormat/>
    <w:rsid w:val="00A40BD4"/>
    <w:pPr>
      <w:spacing w:after="160" w:line="259" w:lineRule="auto"/>
    </w:pPr>
    <w:rPr>
      <w:rFonts w:ascii="Times New Roman" w:eastAsia="MS Mincho" w:hAnsi="Times New Roman"/>
      <w:lang w:eastAsia="en-US"/>
    </w:rPr>
  </w:style>
  <w:style w:type="character" w:customStyle="1" w:styleId="Style113">
    <w:name w:val="_Style 113"/>
    <w:uiPriority w:val="31"/>
    <w:qFormat/>
    <w:rsid w:val="00A40BD4"/>
    <w:rPr>
      <w:smallCaps/>
      <w:color w:val="5A5A5A"/>
    </w:rPr>
  </w:style>
  <w:style w:type="paragraph" w:customStyle="1" w:styleId="CharChar13">
    <w:name w:val="Char Char1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A40BD4"/>
    <w:pPr>
      <w:spacing w:after="160" w:line="259" w:lineRule="auto"/>
    </w:pPr>
    <w:rPr>
      <w:rFonts w:ascii="Times New Roman" w:eastAsia="MS Mincho" w:hAnsi="Times New Roman"/>
      <w:lang w:eastAsia="en-US"/>
    </w:rPr>
  </w:style>
  <w:style w:type="paragraph" w:customStyle="1" w:styleId="1c">
    <w:name w:val="変更箇所1"/>
    <w:semiHidden/>
    <w:qFormat/>
    <w:rsid w:val="00A40BD4"/>
    <w:pPr>
      <w:autoSpaceDN w:val="0"/>
    </w:pPr>
    <w:rPr>
      <w:rFonts w:ascii="Times New Roman" w:eastAsia="MS Mincho" w:hAnsi="Times New Roman"/>
      <w:lang w:eastAsia="en-US"/>
    </w:rPr>
  </w:style>
  <w:style w:type="paragraph" w:customStyle="1" w:styleId="25">
    <w:name w:val="変更箇所2"/>
    <w:semiHidden/>
    <w:qFormat/>
    <w:rsid w:val="00A40BD4"/>
    <w:pPr>
      <w:autoSpaceDN w:val="0"/>
    </w:pPr>
    <w:rPr>
      <w:rFonts w:ascii="Times New Roman" w:eastAsia="MS Mincho" w:hAnsi="Times New Roman"/>
      <w:lang w:eastAsia="en-US"/>
    </w:rPr>
  </w:style>
  <w:style w:type="paragraph" w:customStyle="1" w:styleId="122">
    <w:name w:val="修订12"/>
    <w:hidden/>
    <w:semiHidden/>
    <w:qFormat/>
    <w:rsid w:val="00A40BD4"/>
    <w:rPr>
      <w:rFonts w:ascii="Times New Roman" w:eastAsia="Batang" w:hAnsi="Times New Roman"/>
      <w:lang w:eastAsia="en-US"/>
    </w:rPr>
  </w:style>
  <w:style w:type="character" w:customStyle="1" w:styleId="113">
    <w:name w:val="不明显参考11"/>
    <w:uiPriority w:val="31"/>
    <w:qFormat/>
    <w:rsid w:val="00A40BD4"/>
    <w:rPr>
      <w:smallCaps/>
      <w:color w:val="5A5A5A"/>
    </w:rPr>
  </w:style>
  <w:style w:type="paragraph" w:customStyle="1" w:styleId="TOC11">
    <w:name w:val="TOC 标题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table" w:customStyle="1" w:styleId="220">
    <w:name w:val="古典型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
    <w:name w:val="Table Classic 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a7">
    <w:name w:val="参考资料列表"/>
    <w:basedOn w:val="List"/>
    <w:link w:val="Char3"/>
    <w:qFormat/>
    <w:rsid w:val="00A40BD4"/>
    <w:pPr>
      <w:ind w:left="680" w:hanging="567"/>
    </w:pPr>
  </w:style>
  <w:style w:type="character" w:customStyle="1" w:styleId="Char3">
    <w:name w:val="参考资料列表 Char"/>
    <w:link w:val="a7"/>
    <w:qFormat/>
    <w:rsid w:val="00A40BD4"/>
    <w:rPr>
      <w:rFonts w:ascii="Times New Roman" w:eastAsia="Times New Roman" w:hAnsi="Times New Roman"/>
    </w:rPr>
  </w:style>
  <w:style w:type="character" w:customStyle="1" w:styleId="a8">
    <w:name w:val="文稿抬头"/>
    <w:qFormat/>
    <w:rsid w:val="00A40BD4"/>
    <w:rPr>
      <w:rFonts w:eastAsia="MS Mincho"/>
      <w:b/>
      <w:bCs/>
      <w:sz w:val="24"/>
    </w:rPr>
  </w:style>
  <w:style w:type="paragraph" w:customStyle="1" w:styleId="Revisin">
    <w:name w:val="Revisión"/>
    <w:hidden/>
    <w:uiPriority w:val="99"/>
    <w:semiHidden/>
    <w:qFormat/>
    <w:rsid w:val="00A40BD4"/>
    <w:pPr>
      <w:spacing w:before="180" w:after="180"/>
      <w:ind w:left="1134" w:hanging="1134"/>
      <w:jc w:val="both"/>
    </w:pPr>
    <w:rPr>
      <w:rFonts w:ascii="Times New Roman" w:hAnsi="Times New Roman"/>
      <w:lang w:eastAsia="en-US"/>
    </w:rPr>
  </w:style>
  <w:style w:type="paragraph" w:customStyle="1" w:styleId="a9">
    <w:name w:val="文稿标题"/>
    <w:basedOn w:val="Normal"/>
    <w:uiPriority w:val="99"/>
    <w:qFormat/>
    <w:rsid w:val="00A40BD4"/>
    <w:pPr>
      <w:ind w:left="1979" w:hanging="1979"/>
    </w:pPr>
    <w:rPr>
      <w:rFonts w:cs="SimSun"/>
      <w:b/>
      <w:sz w:val="24"/>
    </w:rPr>
  </w:style>
  <w:style w:type="paragraph" w:customStyle="1" w:styleId="aa">
    <w:name w:val="标题线"/>
    <w:basedOn w:val="Normal"/>
    <w:uiPriority w:val="99"/>
    <w:qFormat/>
    <w:rsid w:val="00A40BD4"/>
    <w:pPr>
      <w:pBdr>
        <w:bottom w:val="single" w:sz="12" w:space="1" w:color="auto"/>
      </w:pBdr>
    </w:pPr>
    <w:rPr>
      <w:rFonts w:ascii="Arial" w:hAnsi="Arial" w:cs="SimSu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A40BD4"/>
    <w:rPr>
      <w:rFonts w:ascii="Times New Roman" w:eastAsia="MS Mincho" w:hAnsi="Times New Roman"/>
      <w:lang w:val="it-IT"/>
    </w:rPr>
  </w:style>
  <w:style w:type="paragraph" w:customStyle="1" w:styleId="Doc-text2">
    <w:name w:val="Doc-text2"/>
    <w:basedOn w:val="Normal"/>
    <w:link w:val="Doc-text2Char"/>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A40BD4"/>
    <w:rPr>
      <w:rFonts w:ascii="Arial" w:eastAsia="MS Mincho" w:hAnsi="Arial"/>
      <w:szCs w:val="24"/>
    </w:rPr>
  </w:style>
  <w:style w:type="paragraph" w:customStyle="1" w:styleId="Doc-titleJK">
    <w:name w:val="Doc-title_JK"/>
    <w:basedOn w:val="Normal"/>
    <w:next w:val="Doc-text2JK"/>
    <w:link w:val="Doc-titleJKChar"/>
    <w:qFormat/>
    <w:rsid w:val="00A40BD4"/>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uiPriority w:val="99"/>
    <w:qFormat/>
    <w:rsid w:val="00A40BD4"/>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uiPriority w:val="99"/>
    <w:qFormat/>
    <w:rsid w:val="00A40BD4"/>
    <w:rPr>
      <w:rFonts w:ascii="Times New Roman" w:eastAsia="MS Mincho" w:hAnsi="Times New Roman"/>
      <w:szCs w:val="24"/>
    </w:rPr>
  </w:style>
  <w:style w:type="character" w:customStyle="1" w:styleId="Doc-titleJKChar">
    <w:name w:val="Doc-title_JK Char"/>
    <w:link w:val="Doc-titleJK"/>
    <w:qFormat/>
    <w:rsid w:val="00A40BD4"/>
    <w:rPr>
      <w:rFonts w:ascii="Times New Roman" w:eastAsia="MS Mincho" w:hAnsi="Times New Roman"/>
      <w:color w:val="0000FF"/>
      <w:szCs w:val="24"/>
    </w:rPr>
  </w:style>
  <w:style w:type="paragraph" w:customStyle="1" w:styleId="1">
    <w:name w:val="样式 标题 1 + 小三"/>
    <w:basedOn w:val="Heading1"/>
    <w:uiPriority w:val="99"/>
    <w:qFormat/>
    <w:rsid w:val="00A40BD4"/>
    <w:pPr>
      <w:numPr>
        <w:numId w:val="18"/>
      </w:numPr>
    </w:pPr>
    <w:rPr>
      <w:sz w:val="30"/>
      <w:szCs w:val="30"/>
    </w:rPr>
  </w:style>
  <w:style w:type="paragraph" w:customStyle="1" w:styleId="Normal0">
    <w:name w:val="Normal0"/>
    <w:uiPriority w:val="99"/>
    <w:qFormat/>
    <w:rsid w:val="00A40BD4"/>
    <w:pPr>
      <w:jc w:val="center"/>
    </w:pPr>
    <w:rPr>
      <w:rFonts w:ascii="Times New Roman" w:hAnsi="Times New Roman"/>
      <w:lang w:val="en-US" w:eastAsia="en-US"/>
    </w:rPr>
  </w:style>
  <w:style w:type="paragraph" w:customStyle="1" w:styleId="Title2">
    <w:name w:val="Title 2"/>
    <w:basedOn w:val="Normal0"/>
    <w:next w:val="Title"/>
    <w:uiPriority w:val="99"/>
    <w:qFormat/>
    <w:rsid w:val="00A40BD4"/>
    <w:pPr>
      <w:spacing w:before="120" w:after="120"/>
    </w:pPr>
    <w:rPr>
      <w:rFonts w:ascii="Book Antiqua" w:hAnsi="Book Antiqua"/>
      <w:b/>
    </w:rPr>
  </w:style>
  <w:style w:type="paragraph" w:customStyle="1" w:styleId="abstract">
    <w:name w:val="abstract"/>
    <w:basedOn w:val="Normal"/>
    <w:next w:val="Normal"/>
    <w:uiPriority w:val="99"/>
    <w:qFormat/>
    <w:rsid w:val="00A40BD4"/>
    <w:pPr>
      <w:overflowPunct/>
      <w:autoSpaceDE/>
      <w:autoSpaceDN/>
      <w:adjustRightInd/>
      <w:spacing w:before="120" w:after="120"/>
      <w:ind w:left="1440" w:right="1440"/>
      <w:textAlignment w:val="auto"/>
    </w:pPr>
    <w:rPr>
      <w:rFonts w:ascii="Book Antiqua" w:hAnsi="Book Antiqua"/>
      <w:i/>
      <w:lang w:val="en-US" w:eastAsia="en-US"/>
    </w:rPr>
  </w:style>
  <w:style w:type="paragraph" w:customStyle="1" w:styleId="OutBox1">
    <w:name w:val="Out Box 1"/>
    <w:basedOn w:val="Normal"/>
    <w:uiPriority w:val="99"/>
    <w:qFormat/>
    <w:rsid w:val="00A40BD4"/>
    <w:pPr>
      <w:spacing w:before="120" w:after="0"/>
      <w:ind w:left="1170" w:right="86" w:hanging="450"/>
    </w:pPr>
    <w:rPr>
      <w:rFonts w:ascii="Times" w:hAnsi="Times"/>
      <w:color w:val="000000"/>
      <w:lang w:val="en-US"/>
    </w:rPr>
  </w:style>
  <w:style w:type="paragraph" w:customStyle="1" w:styleId="TableText2">
    <w:name w:val="Table Text"/>
    <w:basedOn w:val="Normal"/>
    <w:uiPriority w:val="99"/>
    <w:qFormat/>
    <w:rsid w:val="00A40BD4"/>
    <w:pPr>
      <w:keepLines/>
      <w:spacing w:after="0"/>
    </w:pPr>
    <w:rPr>
      <w:rFonts w:ascii="Book Antiqua" w:hAnsi="Book Antiqua"/>
      <w:sz w:val="16"/>
      <w:lang w:val="en-US"/>
    </w:rPr>
  </w:style>
  <w:style w:type="paragraph" w:customStyle="1" w:styleId="CharChar1Char">
    <w:name w:val="Char Char1 Char"/>
    <w:basedOn w:val="Heading4"/>
    <w:next w:val="Normal"/>
    <w:uiPriority w:val="99"/>
    <w:qFormat/>
    <w:rsid w:val="00A40BD4"/>
    <w:pPr>
      <w:widowControl w:val="0"/>
      <w:tabs>
        <w:tab w:val="left"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uiPriority w:val="99"/>
    <w:qFormat/>
    <w:rsid w:val="00A40BD4"/>
    <w:pPr>
      <w:pageBreakBefore/>
      <w:widowControl w:val="0"/>
      <w:tabs>
        <w:tab w:val="left"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A40BD4"/>
  </w:style>
  <w:style w:type="paragraph" w:customStyle="1" w:styleId="2ChapterXXStatementh22Header2l2Level2Headhea">
    <w:name w:val="样式 标题 2Chapter X.X. Statementh22Header 2l2Level 2 Headhea..."/>
    <w:basedOn w:val="Heading2"/>
    <w:uiPriority w:val="99"/>
    <w:qFormat/>
    <w:rsid w:val="00A40BD4"/>
    <w:pPr>
      <w:keepLines w:val="0"/>
      <w:widowControl w:val="0"/>
      <w:tabs>
        <w:tab w:val="left"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uiPriority w:val="99"/>
    <w:qFormat/>
    <w:rsid w:val="00A40BD4"/>
    <w:pPr>
      <w:keepLines w:val="0"/>
      <w:widowControl w:val="0"/>
      <w:tabs>
        <w:tab w:val="left" w:pos="864"/>
      </w:tabs>
      <w:overflowPunct/>
      <w:autoSpaceDE/>
      <w:autoSpaceDN/>
      <w:adjustRightInd/>
      <w:spacing w:beforeLines="25" w:afterLines="25"/>
      <w:ind w:left="864" w:hanging="864"/>
      <w:textAlignment w:val="auto"/>
    </w:pPr>
    <w:rPr>
      <w:rFonts w:eastAsia="SimHei" w:cs="SimSun"/>
      <w:kern w:val="2"/>
    </w:rPr>
  </w:style>
  <w:style w:type="paragraph" w:customStyle="1" w:styleId="ab">
    <w:name w:val="图片说明"/>
    <w:basedOn w:val="Normal"/>
    <w:next w:val="Normal"/>
    <w:uiPriority w:val="99"/>
    <w:qFormat/>
    <w:rsid w:val="00A40BD4"/>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customStyle="1" w:styleId="TJ">
    <w:name w:val="TJ"/>
    <w:basedOn w:val="Normal"/>
    <w:link w:val="TJChar"/>
    <w:qFormat/>
    <w:rsid w:val="00A40BD4"/>
    <w:rPr>
      <w:b/>
      <w:sz w:val="24"/>
      <w:u w:val="single"/>
      <w:lang w:eastAsia="ko-KR"/>
    </w:rPr>
  </w:style>
  <w:style w:type="character" w:customStyle="1" w:styleId="TJChar">
    <w:name w:val="TJ Char"/>
    <w:link w:val="TJ"/>
    <w:qFormat/>
    <w:rsid w:val="00A40BD4"/>
    <w:rPr>
      <w:rFonts w:ascii="Times New Roman" w:eastAsia="Times New Roman" w:hAnsi="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A40BD4"/>
    <w:pPr>
      <w:widowControl w:val="0"/>
      <w:shd w:val="clear" w:color="auto" w:fill="000080"/>
      <w:overflowPunct/>
      <w:autoSpaceDE/>
      <w:autoSpaceDN/>
      <w:spacing w:after="0" w:line="436" w:lineRule="exact"/>
      <w:ind w:left="357"/>
      <w:textAlignment w:val="auto"/>
      <w:outlineLvl w:val="3"/>
    </w:pPr>
    <w:rPr>
      <w:rFonts w:ascii="Tahoma" w:hAnsi="Tahoma"/>
      <w:b/>
      <w:kern w:val="2"/>
      <w:sz w:val="24"/>
      <w:szCs w:val="24"/>
      <w:lang w:val="en-US"/>
    </w:rPr>
  </w:style>
  <w:style w:type="paragraph" w:customStyle="1" w:styleId="CharChar1CharCharCharChar">
    <w:name w:val="Char Char1 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StateHead">
    <w:name w:val="State Head"/>
    <w:basedOn w:val="Normal"/>
    <w:uiPriority w:val="99"/>
    <w:qFormat/>
    <w:rsid w:val="00A40BD4"/>
    <w:pPr>
      <w:keepNext/>
      <w:numPr>
        <w:numId w:val="19"/>
      </w:numPr>
      <w:overflowPunct/>
      <w:autoSpaceDE/>
      <w:autoSpaceDN/>
      <w:adjustRightInd/>
      <w:spacing w:before="240" w:after="0"/>
      <w:textAlignment w:val="auto"/>
    </w:pPr>
    <w:rPr>
      <w:rFonts w:ascii="Arial" w:hAnsi="Arial"/>
      <w:b/>
      <w:sz w:val="24"/>
      <w:u w:val="single"/>
      <w:lang w:val="en-US"/>
    </w:rPr>
  </w:style>
  <w:style w:type="paragraph" w:customStyle="1" w:styleId="no0">
    <w:name w:val="no"/>
    <w:basedOn w:val="Normal"/>
    <w:uiPriority w:val="99"/>
    <w:qFormat/>
    <w:rsid w:val="00A40BD4"/>
    <w:pPr>
      <w:ind w:left="1135" w:hanging="851"/>
    </w:pPr>
    <w:rPr>
      <w:rFonts w:eastAsia="Calibri"/>
      <w:lang w:val="it-IT" w:eastAsia="it-IT"/>
    </w:rPr>
  </w:style>
  <w:style w:type="character" w:customStyle="1" w:styleId="BodyTextChar2">
    <w:name w:val="Body Text Char2"/>
    <w:qFormat/>
    <w:locked/>
    <w:rsid w:val="00A40BD4"/>
    <w:rPr>
      <w:sz w:val="24"/>
      <w:lang w:val="en-US" w:eastAsia="en-US"/>
    </w:rPr>
  </w:style>
  <w:style w:type="character" w:customStyle="1" w:styleId="TableNo0">
    <w:name w:val="Table_No Знак"/>
    <w:link w:val="TableNo"/>
    <w:qFormat/>
    <w:locked/>
    <w:rsid w:val="00A40BD4"/>
    <w:rPr>
      <w:rFonts w:ascii="Times New Roman" w:eastAsiaTheme="minorEastAsia" w:hAnsi="Times New Roman"/>
      <w:caps/>
      <w:lang w:eastAsia="en-US"/>
    </w:rPr>
  </w:style>
  <w:style w:type="paragraph" w:customStyle="1" w:styleId="1112">
    <w:name w:val="修订111"/>
    <w:hidden/>
    <w:uiPriority w:val="99"/>
    <w:semiHidden/>
    <w:qFormat/>
    <w:rsid w:val="00A40BD4"/>
    <w:rPr>
      <w:rFonts w:ascii="Times New Roman" w:eastAsia="Batang" w:hAnsi="Times New Roman"/>
      <w:lang w:eastAsia="en-US"/>
    </w:rPr>
  </w:style>
  <w:style w:type="paragraph" w:customStyle="1" w:styleId="Agreement">
    <w:name w:val="Agreement"/>
    <w:basedOn w:val="Normal"/>
    <w:next w:val="Normal"/>
    <w:uiPriority w:val="99"/>
    <w:qFormat/>
    <w:rsid w:val="00A40BD4"/>
    <w:pPr>
      <w:numPr>
        <w:numId w:val="20"/>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uiPriority w:val="99"/>
    <w:qFormat/>
    <w:locked/>
    <w:rsid w:val="00A40BD4"/>
    <w:rPr>
      <w:rFonts w:ascii="Arial" w:eastAsia="MS Mincho" w:hAnsi="Arial" w:cs="Arial"/>
      <w:b/>
      <w:szCs w:val="24"/>
      <w:lang w:val="fr-FR" w:eastAsia="fr-FR"/>
    </w:rPr>
  </w:style>
  <w:style w:type="paragraph" w:customStyle="1" w:styleId="EmailDiscussion">
    <w:name w:val="EmailDiscussion"/>
    <w:basedOn w:val="Normal"/>
    <w:next w:val="Normal"/>
    <w:link w:val="EmailDiscussionChar"/>
    <w:uiPriority w:val="99"/>
    <w:qFormat/>
    <w:rsid w:val="00A40BD4"/>
    <w:pPr>
      <w:numPr>
        <w:numId w:val="21"/>
      </w:numPr>
      <w:overflowPunct/>
      <w:autoSpaceDE/>
      <w:autoSpaceDN/>
      <w:adjustRightInd/>
      <w:spacing w:before="40" w:after="0"/>
      <w:textAlignment w:val="auto"/>
    </w:pPr>
    <w:rPr>
      <w:rFonts w:ascii="Arial" w:eastAsia="MS Mincho" w:hAnsi="Arial" w:cs="Arial"/>
      <w:b/>
      <w:szCs w:val="24"/>
      <w:lang w:val="fr-FR" w:eastAsia="fr-FR"/>
    </w:rPr>
  </w:style>
  <w:style w:type="paragraph" w:customStyle="1" w:styleId="EmailDiscussion2">
    <w:name w:val="EmailDiscussion2"/>
    <w:basedOn w:val="Normal"/>
    <w:uiPriority w:val="99"/>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 Char1"/>
    <w:basedOn w:val="DefaultParagraphFont"/>
    <w:qFormat/>
    <w:rsid w:val="00A40BD4"/>
    <w:rPr>
      <w:rFonts w:asciiTheme="minorHAnsi" w:eastAsiaTheme="minorEastAsia" w:hAnsiTheme="minorHAnsi" w:cstheme="minorBidi"/>
      <w:kern w:val="2"/>
      <w:sz w:val="18"/>
      <w:szCs w:val="18"/>
    </w:rPr>
  </w:style>
  <w:style w:type="character" w:customStyle="1" w:styleId="font11">
    <w:name w:val="font11"/>
    <w:basedOn w:val="DefaultParagraphFont"/>
    <w:qFormat/>
    <w:rsid w:val="00A40BD4"/>
    <w:rPr>
      <w:rFonts w:ascii="Arial" w:hAnsi="Arial" w:cs="Arial" w:hint="default"/>
      <w:color w:val="000000"/>
      <w:sz w:val="18"/>
      <w:szCs w:val="18"/>
      <w:u w:val="none"/>
      <w:vertAlign w:val="superscript"/>
    </w:rPr>
  </w:style>
  <w:style w:type="character" w:customStyle="1" w:styleId="font31">
    <w:name w:val="font31"/>
    <w:basedOn w:val="DefaultParagraphFont"/>
    <w:qFormat/>
    <w:rsid w:val="00A40BD4"/>
    <w:rPr>
      <w:rFonts w:ascii="Arial" w:hAnsi="Arial" w:cs="Arial" w:hint="default"/>
      <w:color w:val="000000"/>
      <w:sz w:val="18"/>
      <w:szCs w:val="18"/>
      <w:u w:val="none"/>
    </w:rPr>
  </w:style>
  <w:style w:type="character" w:customStyle="1" w:styleId="font21">
    <w:name w:val="font21"/>
    <w:basedOn w:val="DefaultParagraphFont"/>
    <w:qFormat/>
    <w:rsid w:val="00A40BD4"/>
    <w:rPr>
      <w:rFonts w:ascii="Arial" w:hAnsi="Arial" w:cs="Arial" w:hint="default"/>
      <w:color w:val="000000"/>
      <w:sz w:val="18"/>
      <w:szCs w:val="18"/>
      <w:u w:val="none"/>
    </w:rPr>
  </w:style>
  <w:style w:type="character" w:customStyle="1" w:styleId="font01">
    <w:name w:val="font01"/>
    <w:basedOn w:val="DefaultParagraphFont"/>
    <w:qFormat/>
    <w:rsid w:val="00A40BD4"/>
    <w:rPr>
      <w:rFonts w:ascii="Arial" w:hAnsi="Arial" w:cs="Arial" w:hint="default"/>
      <w:color w:val="000000"/>
      <w:sz w:val="18"/>
      <w:szCs w:val="18"/>
      <w:u w:val="none"/>
      <w:vertAlign w:val="superscript"/>
    </w:rPr>
  </w:style>
  <w:style w:type="character" w:customStyle="1" w:styleId="font51">
    <w:name w:val="font51"/>
    <w:basedOn w:val="DefaultParagraphFont"/>
    <w:qFormat/>
    <w:rsid w:val="00A40BD4"/>
    <w:rPr>
      <w:rFonts w:ascii="Arial" w:hAnsi="Arial" w:cs="Arial" w:hint="default"/>
      <w:color w:val="000000"/>
      <w:sz w:val="21"/>
      <w:szCs w:val="21"/>
      <w:u w:val="none"/>
    </w:rPr>
  </w:style>
  <w:style w:type="character" w:customStyle="1" w:styleId="font41">
    <w:name w:val="font41"/>
    <w:basedOn w:val="DefaultParagraphFont"/>
    <w:qFormat/>
    <w:rsid w:val="00A40BD4"/>
    <w:rPr>
      <w:rFonts w:ascii="Arial" w:hAnsi="Arial" w:cs="Arial" w:hint="default"/>
      <w:color w:val="000000"/>
      <w:sz w:val="18"/>
      <w:szCs w:val="18"/>
      <w:u w:val="none"/>
      <w:vertAlign w:val="superscript"/>
    </w:rPr>
  </w:style>
  <w:style w:type="table" w:customStyle="1" w:styleId="114">
    <w:name w:val="网格型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不明显参考2"/>
    <w:uiPriority w:val="31"/>
    <w:qFormat/>
    <w:rsid w:val="00A40BD4"/>
    <w:rPr>
      <w:smallCaps/>
      <w:color w:val="5A5A5A"/>
    </w:rPr>
  </w:style>
  <w:style w:type="paragraph" w:customStyle="1" w:styleId="TOC20">
    <w:name w:val="TOC 标题2"/>
    <w:basedOn w:val="Heading1"/>
    <w:next w:val="Normal"/>
    <w:uiPriority w:val="39"/>
    <w:unhideWhenUsed/>
    <w:qFormat/>
    <w:rsid w:val="00A40BD4"/>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customStyle="1" w:styleId="27">
    <w:name w:val="网格型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40BD4"/>
    <w:rPr>
      <w:rFonts w:ascii="Times New Roman" w:eastAsia="MS Mincho" w:hAnsi="Times New Roman"/>
      <w:lang w:val="en-US" w:eastAsia="en-US"/>
    </w:rPr>
    <w:tblPr/>
  </w:style>
  <w:style w:type="table" w:customStyle="1" w:styleId="Tabellengitternetz1112">
    <w:name w:val="Tabellengitternetz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
    <w:name w:val="明显强调21"/>
    <w:uiPriority w:val="21"/>
    <w:qFormat/>
    <w:rsid w:val="00A40BD4"/>
    <w:rPr>
      <w:b/>
      <w:bCs/>
      <w:i/>
      <w:iCs/>
      <w:color w:val="4F81BD"/>
    </w:rPr>
  </w:style>
  <w:style w:type="table" w:customStyle="1" w:styleId="230">
    <w:name w:val="古典型 2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
    <w:name w:val="Table Grid7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
    <w:name w:val="网格型8"/>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1d">
    <w:name w:val="수정1"/>
    <w:hidden/>
    <w:semiHidden/>
    <w:qFormat/>
    <w:rsid w:val="00A40BD4"/>
    <w:rPr>
      <w:rFonts w:ascii="Times New Roman" w:eastAsia="Batang" w:hAnsi="Times New Roman"/>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40BD4"/>
    <w:rPr>
      <w:rFonts w:ascii="Arial" w:hAnsi="Arial"/>
      <w:sz w:val="36"/>
      <w:lang w:val="en-GB" w:eastAsia="en-US"/>
    </w:rPr>
  </w:style>
  <w:style w:type="paragraph" w:customStyle="1" w:styleId="tac00">
    <w:name w:val="tac0"/>
    <w:basedOn w:val="Normal"/>
    <w:qFormat/>
    <w:rsid w:val="00A40BD4"/>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A40BD4"/>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A40BD4"/>
    <w:rPr>
      <w:rFonts w:eastAsiaTheme="minorEastAsia"/>
    </w:rPr>
  </w:style>
  <w:style w:type="table" w:customStyle="1" w:styleId="TableGrid17">
    <w:name w:val="Table Grid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40BD4"/>
    <w:rPr>
      <w:rFonts w:ascii="Times New Roman" w:eastAsia="MS Mincho" w:hAnsi="Times New Roman"/>
      <w:lang w:val="en-US" w:eastAsia="en-US"/>
    </w:rPr>
    <w:tblPr/>
  </w:style>
  <w:style w:type="table" w:customStyle="1" w:styleId="TableGrid84">
    <w:name w:val="Table Grid8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A40BD4"/>
    <w:rPr>
      <w:rFonts w:ascii="Arial" w:hAnsi="Arial" w:cs="Arial" w:hint="default"/>
      <w:sz w:val="36"/>
      <w:lang w:val="en-GB" w:eastAsia="en-US" w:bidi="ar-SA"/>
    </w:rPr>
  </w:style>
  <w:style w:type="table" w:customStyle="1" w:styleId="260">
    <w:name w:val="古典型 26"/>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
    <w:name w:val="Table Grid18"/>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A40BD4"/>
    <w:pPr>
      <w:spacing w:after="160" w:line="259" w:lineRule="auto"/>
    </w:pPr>
    <w:rPr>
      <w:rFonts w:ascii="Times New Roman" w:hAnsi="Times New Roman"/>
      <w:lang w:eastAsia="en-US"/>
    </w:rPr>
  </w:style>
  <w:style w:type="character" w:customStyle="1" w:styleId="SubtleReference1">
    <w:name w:val="Subtle Reference1"/>
    <w:uiPriority w:val="31"/>
    <w:qFormat/>
    <w:rsid w:val="00A40BD4"/>
    <w:rPr>
      <w:smallCaps/>
      <w:color w:val="C0504D"/>
      <w:u w:val="single"/>
    </w:rPr>
  </w:style>
  <w:style w:type="table" w:customStyle="1" w:styleId="417">
    <w:name w:val="无格式表格 4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A40BD4"/>
    <w:rPr>
      <w:rFonts w:ascii="Arial" w:hAnsi="Arial"/>
      <w:lang w:val="en-GB" w:eastAsia="en-US" w:bidi="ar-SA"/>
    </w:rPr>
  </w:style>
  <w:style w:type="character" w:customStyle="1" w:styleId="p1">
    <w:name w:val="p1"/>
    <w:qFormat/>
    <w:rsid w:val="00A40BD4"/>
  </w:style>
  <w:style w:type="character" w:customStyle="1" w:styleId="e-031">
    <w:name w:val="e-031"/>
    <w:qFormat/>
    <w:rsid w:val="00A40BD4"/>
    <w:rPr>
      <w:i/>
      <w:iCs/>
    </w:rPr>
  </w:style>
  <w:style w:type="character" w:customStyle="1" w:styleId="hps">
    <w:name w:val="hps"/>
    <w:qFormat/>
    <w:rsid w:val="00A40BD4"/>
  </w:style>
  <w:style w:type="character" w:customStyle="1" w:styleId="IntenseEmphasis1">
    <w:name w:val="Intense Emphasis1"/>
    <w:basedOn w:val="DefaultParagraphFont"/>
    <w:uiPriority w:val="21"/>
    <w:qFormat/>
    <w:rsid w:val="00A40BD4"/>
    <w:rPr>
      <w:b/>
      <w:bCs/>
      <w:i/>
      <w:iCs/>
      <w:color w:val="4F81BD"/>
    </w:rPr>
  </w:style>
  <w:style w:type="character" w:customStyle="1" w:styleId="EditorsNoteChar1">
    <w:name w:val="Editor's Note Char1"/>
    <w:qFormat/>
    <w:rsid w:val="00A40BD4"/>
    <w:rPr>
      <w:rFonts w:ascii="Times New Roman" w:hAnsi="Times New Roman"/>
      <w:color w:val="FF0000"/>
      <w:lang w:val="en-GB" w:eastAsia="en-US"/>
    </w:rPr>
  </w:style>
  <w:style w:type="character" w:customStyle="1" w:styleId="TAHChar">
    <w:name w:val="TAH Char"/>
    <w:qFormat/>
    <w:locked/>
    <w:rsid w:val="00A40BD4"/>
    <w:rPr>
      <w:rFonts w:ascii="Arial" w:hAnsi="Arial" w:cs="Arial"/>
      <w:b/>
      <w:sz w:val="18"/>
      <w:lang w:val="en-GB"/>
    </w:rPr>
  </w:style>
  <w:style w:type="character" w:customStyle="1" w:styleId="IntenseEmphasis2">
    <w:name w:val="Intense Emphasis2"/>
    <w:uiPriority w:val="21"/>
    <w:qFormat/>
    <w:rsid w:val="00A40BD4"/>
    <w:rPr>
      <w:b/>
      <w:bCs/>
      <w:i/>
      <w:iCs/>
      <w:color w:val="4F81BD"/>
    </w:rPr>
  </w:style>
  <w:style w:type="paragraph" w:customStyle="1" w:styleId="TOCHeading1">
    <w:name w:val="TOC Heading1"/>
    <w:basedOn w:val="Heading1"/>
    <w:next w:val="Normal"/>
    <w:uiPriority w:val="39"/>
    <w:unhideWhenUsed/>
    <w:qFormat/>
    <w:rsid w:val="00A40BD4"/>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eastAsia="en-US"/>
    </w:rPr>
  </w:style>
  <w:style w:type="character" w:customStyle="1" w:styleId="normaltextrun">
    <w:name w:val="normaltextrun"/>
    <w:basedOn w:val="DefaultParagraphFont"/>
    <w:qFormat/>
    <w:rsid w:val="00A40BD4"/>
  </w:style>
  <w:style w:type="character" w:customStyle="1" w:styleId="search-word-mail">
    <w:name w:val="search-word-mail"/>
    <w:qFormat/>
    <w:rsid w:val="00A40BD4"/>
  </w:style>
  <w:style w:type="character" w:customStyle="1" w:styleId="Char12">
    <w:name w:val="脚注文本 Char1"/>
    <w:aliases w:val="footnote text41 Char1"/>
    <w:basedOn w:val="DefaultParagraphFont"/>
    <w:semiHidden/>
    <w:qFormat/>
    <w:rsid w:val="00A40BD4"/>
    <w:rPr>
      <w:rFonts w:ascii="Times New Roman" w:eastAsia="Times New Roman" w:hAnsi="Times New Roman"/>
      <w:sz w:val="18"/>
      <w:szCs w:val="18"/>
      <w:lang w:val="en-GB" w:eastAsia="en-GB"/>
    </w:rPr>
  </w:style>
  <w:style w:type="character" w:customStyle="1" w:styleId="word">
    <w:name w:val="word"/>
    <w:basedOn w:val="DefaultParagraphFont"/>
    <w:qFormat/>
    <w:rsid w:val="00A40BD4"/>
  </w:style>
  <w:style w:type="character" w:customStyle="1" w:styleId="1e">
    <w:name w:val="未处理的提及1"/>
    <w:basedOn w:val="DefaultParagraphFont"/>
    <w:uiPriority w:val="99"/>
    <w:semiHidden/>
    <w:qFormat/>
    <w:rsid w:val="00A40BD4"/>
    <w:rPr>
      <w:color w:val="605E5C"/>
      <w:shd w:val="clear" w:color="auto" w:fill="E1DFDD"/>
    </w:rPr>
  </w:style>
  <w:style w:type="character" w:customStyle="1" w:styleId="ac">
    <w:name w:val="首标题"/>
    <w:qFormat/>
    <w:rsid w:val="00A40BD4"/>
    <w:rPr>
      <w:rFonts w:ascii="Arial" w:eastAsia="SimSun" w:hAnsi="Arial"/>
      <w:sz w:val="24"/>
      <w:lang w:val="en-US" w:eastAsia="zh-CN" w:bidi="ar-SA"/>
    </w:rPr>
  </w:style>
  <w:style w:type="character" w:customStyle="1" w:styleId="B1Car">
    <w:name w:val="B1+ Car"/>
    <w:link w:val="B1"/>
    <w:qFormat/>
    <w:rsid w:val="00A40BD4"/>
    <w:rPr>
      <w:rFonts w:ascii="Times New Roma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A40BD4"/>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A40BD4"/>
    <w:rPr>
      <w:color w:val="605E5C"/>
      <w:shd w:val="clear" w:color="auto" w:fill="E1DFDD"/>
    </w:rPr>
  </w:style>
  <w:style w:type="paragraph" w:customStyle="1" w:styleId="Style86">
    <w:name w:val="_Style 86"/>
    <w:uiPriority w:val="99"/>
    <w:semiHidden/>
    <w:qFormat/>
    <w:rsid w:val="00A40BD4"/>
    <w:pPr>
      <w:spacing w:after="160" w:line="259" w:lineRule="auto"/>
    </w:pPr>
    <w:rPr>
      <w:rFonts w:ascii="Times New Roman" w:eastAsia="MS Mincho" w:hAnsi="Times New Roman"/>
      <w:lang w:eastAsia="en-US"/>
    </w:rPr>
  </w:style>
  <w:style w:type="table" w:customStyle="1" w:styleId="TableGrid19">
    <w:name w:val="Table Grid19"/>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40BD4"/>
    <w:rPr>
      <w:rFonts w:ascii="Times New Roman" w:eastAsia="MS Mincho" w:hAnsi="Times New Roman"/>
      <w:lang w:val="en-US" w:eastAsia="en-US"/>
    </w:rPr>
    <w:tblPr/>
  </w:style>
  <w:style w:type="table" w:customStyle="1" w:styleId="TableGrid58">
    <w:name w:val="Table Grid58"/>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40BD4"/>
    <w:rPr>
      <w:rFonts w:ascii="Times New Roman" w:eastAsia="MS Mincho" w:hAnsi="Times New Roman"/>
      <w:lang w:val="en-US" w:eastAsia="en-US"/>
    </w:rPr>
    <w:tblPr/>
  </w:style>
  <w:style w:type="table" w:customStyle="1" w:styleId="TableGrid515">
    <w:name w:val="Table Grid5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
    <w:name w:val="古典型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
    <w:name w:val="网格型2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A40BD4"/>
    <w:rPr>
      <w:rFonts w:ascii="Times New Roman" w:eastAsia="MS Mincho" w:hAnsi="Times New Roman"/>
      <w:lang w:val="en-US" w:eastAsia="en-US"/>
    </w:rPr>
    <w:tblPr/>
  </w:style>
  <w:style w:type="table" w:customStyle="1" w:styleId="Tabellengitternetz11121">
    <w:name w:val="Tabellengitternetz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
    <w:name w:val="网格型9"/>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古典型 2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A40BD4"/>
    <w:rPr>
      <w:rFonts w:ascii="Times New Roman" w:eastAsia="MS Mincho" w:hAnsi="Times New Roman"/>
      <w:lang w:val="en-US" w:eastAsia="en-US"/>
    </w:rPr>
    <w:tblPr/>
  </w:style>
  <w:style w:type="table" w:customStyle="1" w:styleId="TableGrid59">
    <w:name w:val="Table Grid59"/>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A40BD4"/>
    <w:rPr>
      <w:rFonts w:ascii="Times New Roman" w:eastAsia="MS Mincho" w:hAnsi="Times New Roman"/>
      <w:lang w:val="en-US" w:eastAsia="en-US"/>
    </w:rPr>
    <w:tblPr/>
  </w:style>
  <w:style w:type="table" w:customStyle="1" w:styleId="TableGrid516">
    <w:name w:val="Table Grid5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A40BD4"/>
    <w:rPr>
      <w:rFonts w:ascii="Times New Roman" w:eastAsia="MS Mincho" w:hAnsi="Times New Roman"/>
      <w:lang w:val="en-US" w:eastAsia="en-US"/>
    </w:rPr>
    <w:tblPr/>
  </w:style>
  <w:style w:type="table" w:customStyle="1" w:styleId="Tabellengitternetz11122">
    <w:name w:val="Tabellengitternetz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A40BD4"/>
    <w:pPr>
      <w:ind w:left="1418" w:hanging="1418"/>
    </w:pPr>
    <w:rPr>
      <w:rFonts w:eastAsia="MS Mincho"/>
      <w:noProof w:val="0"/>
    </w:rPr>
  </w:style>
  <w:style w:type="paragraph" w:customStyle="1" w:styleId="Caption4">
    <w:name w:val="Caption4"/>
    <w:basedOn w:val="Normal"/>
    <w:next w:val="Normal"/>
    <w:qFormat/>
    <w:rsid w:val="00A40BD4"/>
    <w:pPr>
      <w:spacing w:before="120" w:after="120"/>
    </w:pPr>
    <w:rPr>
      <w:rFonts w:eastAsia="MS Mincho"/>
      <w:b/>
    </w:rPr>
  </w:style>
  <w:style w:type="paragraph" w:customStyle="1" w:styleId="TableofFigures4">
    <w:name w:val="Table of Figures4"/>
    <w:basedOn w:val="Normal"/>
    <w:next w:val="Normal"/>
    <w:qFormat/>
    <w:rsid w:val="00A40BD4"/>
    <w:pPr>
      <w:ind w:left="400" w:hanging="400"/>
      <w:jc w:val="center"/>
    </w:pPr>
    <w:rPr>
      <w:rFonts w:eastAsia="MS Mincho"/>
      <w:b/>
    </w:rPr>
  </w:style>
  <w:style w:type="table" w:customStyle="1" w:styleId="100">
    <w:name w:val="网格型10"/>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8">
    <w:name w:val="Table Grid48"/>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8">
    <w:name w:val="Table Grid12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A40BD4"/>
    <w:rPr>
      <w:rFonts w:ascii="Times New Roman" w:eastAsia="MS Mincho" w:hAnsi="Times New Roman"/>
      <w:lang w:val="en-US" w:eastAsia="en-US"/>
    </w:rPr>
    <w:tblPr/>
  </w:style>
  <w:style w:type="table" w:customStyle="1" w:styleId="TableGrid510">
    <w:name w:val="Table Grid510"/>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A40BD4"/>
    <w:rPr>
      <w:rFonts w:ascii="Times New Roman" w:eastAsia="MS Mincho" w:hAnsi="Times New Roman"/>
      <w:lang w:val="en-US" w:eastAsia="en-US"/>
    </w:rPr>
    <w:tblPr/>
  </w:style>
  <w:style w:type="table" w:customStyle="1" w:styleId="TableGrid517">
    <w:name w:val="Table Grid5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3">
    <w:name w:val="网格型3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7">
    <w:name w:val="Table Grid9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3">
    <w:name w:val="古典型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3">
    <w:name w:val="Table Classic 21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30">
    <w:name w:val="网格型11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A40BD4"/>
    <w:rPr>
      <w:rFonts w:ascii="Times New Roman" w:eastAsia="MS Mincho" w:hAnsi="Times New Roman"/>
      <w:lang w:val="en-US" w:eastAsia="en-US"/>
    </w:rPr>
    <w:tblPr/>
  </w:style>
  <w:style w:type="table" w:customStyle="1" w:styleId="Tabellengitternetz11123">
    <w:name w:val="Tabellengitternetz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3">
    <w:name w:val="Table Grid7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古典型 2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3"/>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5">
    <w:name w:val="网格型 1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1">
    <w:name w:val="Table Grid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A40BD4"/>
    <w:rPr>
      <w:rFonts w:ascii="Times New Roman" w:eastAsia="MS Mincho" w:hAnsi="Times New Roman"/>
      <w:lang w:val="en-US" w:eastAsia="en-US"/>
    </w:rPr>
    <w:tblPr/>
  </w:style>
  <w:style w:type="table" w:customStyle="1" w:styleId="TableGrid841">
    <w:name w:val="Table Grid8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古典型 251"/>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1">
    <w:name w:val="Table Classic 215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1">
    <w:name w:val="Table Grid710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古典型 26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1">
    <w:name w:val="Table Classic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
    <w:name w:val="典雅型1"/>
    <w:basedOn w:val="TableNormal"/>
    <w:semiHidden/>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A40BD4"/>
    <w:rPr>
      <w:rFonts w:ascii="Times New Roman" w:eastAsia="MS Mincho" w:hAnsi="Times New Roman"/>
      <w:lang w:val="en-US" w:eastAsia="en-US"/>
    </w:rPr>
    <w:tblPr/>
  </w:style>
  <w:style w:type="table" w:customStyle="1" w:styleId="TableGrid581">
    <w:name w:val="Table Grid58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A40BD4"/>
    <w:rPr>
      <w:rFonts w:ascii="Times New Roman" w:eastAsia="MS Mincho" w:hAnsi="Times New Roman"/>
      <w:lang w:val="en-US" w:eastAsia="en-US"/>
    </w:rPr>
    <w:tblPr/>
  </w:style>
  <w:style w:type="table" w:customStyle="1" w:styleId="TableGrid5151">
    <w:name w:val="Table Grid5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1">
    <w:name w:val="古典型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A40BD4"/>
    <w:rPr>
      <w:rFonts w:ascii="Times New Roman" w:eastAsia="MS Mincho" w:hAnsi="Times New Roman"/>
      <w:lang w:val="en-US" w:eastAsia="en-US"/>
    </w:rPr>
    <w:tblPr/>
  </w:style>
  <w:style w:type="table" w:customStyle="1" w:styleId="Tabellengitternetz111211">
    <w:name w:val="Tabellengitternetz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1">
    <w:name w:val="网格型3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1">
    <w:name w:val="古典型 24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A40BD4"/>
    <w:rPr>
      <w:rFonts w:ascii="Times New Roman" w:eastAsia="MS Mincho" w:hAnsi="Times New Roman"/>
      <w:lang w:val="en-US" w:eastAsia="en-US"/>
    </w:rPr>
    <w:tblPr/>
  </w:style>
  <w:style w:type="table" w:customStyle="1" w:styleId="TableGrid591">
    <w:name w:val="Table Grid59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A40BD4"/>
    <w:rPr>
      <w:rFonts w:ascii="Times New Roman" w:eastAsia="MS Mincho" w:hAnsi="Times New Roman"/>
      <w:lang w:val="en-US" w:eastAsia="en-US"/>
    </w:rPr>
    <w:tblPr/>
  </w:style>
  <w:style w:type="table" w:customStyle="1" w:styleId="TableGrid5161">
    <w:name w:val="Table Grid5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2">
    <w:name w:val="Revision2"/>
    <w:hidden/>
    <w:uiPriority w:val="99"/>
    <w:semiHidden/>
    <w:qFormat/>
    <w:rsid w:val="00A40BD4"/>
    <w:rPr>
      <w:rFonts w:ascii="Times New Roman" w:hAnsi="Times New Roman"/>
      <w:lang w:eastAsia="en-US"/>
    </w:rPr>
  </w:style>
  <w:style w:type="character" w:customStyle="1" w:styleId="SubtleReference2">
    <w:name w:val="Subtle Reference2"/>
    <w:uiPriority w:val="31"/>
    <w:qFormat/>
    <w:rsid w:val="00A40BD4"/>
    <w:rPr>
      <w:smallCaps/>
      <w:color w:val="5A5A5A"/>
    </w:rPr>
  </w:style>
  <w:style w:type="paragraph" w:customStyle="1" w:styleId="TOCHeading2">
    <w:name w:val="TOC Heading2"/>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IntenseEmphasis3">
    <w:name w:val="Intense Emphasis3"/>
    <w:uiPriority w:val="21"/>
    <w:qFormat/>
    <w:rsid w:val="00A40BD4"/>
    <w:rPr>
      <w:b/>
      <w:bCs/>
      <w:i/>
      <w:iCs/>
      <w:color w:val="4F81BD"/>
    </w:rPr>
  </w:style>
  <w:style w:type="paragraph" w:customStyle="1" w:styleId="4a">
    <w:name w:val="修订4"/>
    <w:hidden/>
    <w:semiHidden/>
    <w:qFormat/>
    <w:rsid w:val="00A40BD4"/>
    <w:rPr>
      <w:rFonts w:ascii="Times New Roman" w:eastAsia="Batang" w:hAnsi="Times New Roman"/>
      <w:lang w:eastAsia="en-US"/>
    </w:rPr>
  </w:style>
  <w:style w:type="table" w:customStyle="1" w:styleId="Tabellenraster1">
    <w:name w:val="Tabellenraster1"/>
    <w:basedOn w:val="TableNormal"/>
    <w:qFormat/>
    <w:rsid w:val="00A40BD4"/>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A40BD4"/>
    <w:rPr>
      <w:color w:val="605E5C"/>
      <w:shd w:val="clear" w:color="auto" w:fill="E1DFDD"/>
    </w:rPr>
  </w:style>
  <w:style w:type="table" w:customStyle="1" w:styleId="124">
    <w:name w:val="网格型 12"/>
    <w:basedOn w:val="TableNormal"/>
    <w:semiHidden/>
    <w:unhideWhenUsed/>
    <w:qFormat/>
    <w:rsid w:val="00A40BD4"/>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2">
    <w:name w:val="网格型 13"/>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3">
    <w:name w:val="Table Grid78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3">
    <w:name w:val="Table Grid79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3">
    <w:name w:val="古典型 253"/>
    <w:basedOn w:val="TableNormal"/>
    <w:semiHidden/>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3">
    <w:name w:val="Table Classic 215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3">
    <w:name w:val="Table Grid710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3">
    <w:name w:val="古典型 26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3">
    <w:name w:val="Table Classic 216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BodyTextChar">
    <w:name w:val="11 BodyText Char"/>
    <w:aliases w:val="Block_Text Char,np Char,b Char"/>
    <w:link w:val="11BodyText"/>
    <w:uiPriority w:val="99"/>
    <w:qFormat/>
    <w:locked/>
    <w:rsid w:val="00A40BD4"/>
    <w:rPr>
      <w:rFonts w:ascii="Arial" w:hAnsi="Arial"/>
      <w:lang w:val="en-US"/>
    </w:rPr>
  </w:style>
  <w:style w:type="paragraph" w:customStyle="1" w:styleId="CharCharCharCharCharCharCharCharCharChar2CharCharCharChar">
    <w:name w:val="Char Char Char Char Char Char Char Char Char Char2 Char Char Char Char"/>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40BD4"/>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odytext4">
    <w:name w:val="bodytext4"/>
    <w:basedOn w:val="BodyText"/>
    <w:qFormat/>
    <w:rsid w:val="00A40BD4"/>
    <w:pPr>
      <w:numPr>
        <w:numId w:val="22"/>
      </w:numPr>
      <w:tabs>
        <w:tab w:val="clear" w:pos="2160"/>
        <w:tab w:val="left" w:pos="397"/>
        <w:tab w:val="left" w:pos="794"/>
        <w:tab w:val="left" w:pos="1191"/>
        <w:tab w:val="left" w:pos="1588"/>
        <w:tab w:val="left" w:pos="1985"/>
      </w:tabs>
      <w:spacing w:before="240" w:after="0"/>
      <w:ind w:left="3238" w:firstLine="0"/>
      <w:textAlignment w:val="auto"/>
    </w:pPr>
    <w:rPr>
      <w:rFonts w:eastAsia="SimSun" w:hint="eastAsia"/>
      <w:sz w:val="24"/>
      <w:lang w:eastAsia="en-US"/>
    </w:rPr>
  </w:style>
  <w:style w:type="paragraph" w:customStyle="1" w:styleId="a1">
    <w:name w:val="参考文献"/>
    <w:basedOn w:val="Normal"/>
    <w:qFormat/>
    <w:rsid w:val="00A40BD4"/>
    <w:pPr>
      <w:keepLines/>
      <w:numPr>
        <w:numId w:val="23"/>
      </w:numPr>
      <w:overflowPunct/>
      <w:autoSpaceDE/>
      <w:adjustRightInd/>
      <w:spacing w:after="0"/>
      <w:textAlignment w:val="auto"/>
    </w:pPr>
    <w:rPr>
      <w:rFonts w:eastAsia="MS Mincho"/>
      <w:lang w:eastAsia="en-US"/>
    </w:rPr>
  </w:style>
  <w:style w:type="character" w:customStyle="1" w:styleId="3GPPChar">
    <w:name w:val="3GPP 正文 Char"/>
    <w:link w:val="3GPP"/>
    <w:qFormat/>
    <w:locked/>
    <w:rsid w:val="00A40BD4"/>
    <w:rPr>
      <w:rFonts w:ascii="Times New Roman" w:hAnsi="Times New Roman"/>
      <w:lang w:eastAsia="ja-JP"/>
    </w:rPr>
  </w:style>
  <w:style w:type="paragraph" w:customStyle="1" w:styleId="3GPP">
    <w:name w:val="3GPP 正文"/>
    <w:basedOn w:val="Normal"/>
    <w:link w:val="3GPPChar"/>
    <w:qFormat/>
    <w:rsid w:val="00A40BD4"/>
    <w:pPr>
      <w:overflowPunct/>
      <w:autoSpaceDE/>
      <w:adjustRightInd/>
      <w:textAlignment w:val="auto"/>
    </w:pPr>
    <w:rPr>
      <w:rFonts w:eastAsia="SimSun"/>
      <w:lang w:eastAsia="ja-JP"/>
    </w:rPr>
  </w:style>
  <w:style w:type="paragraph" w:customStyle="1" w:styleId="00BodyText">
    <w:name w:val="00 BodyText"/>
    <w:basedOn w:val="Normal"/>
    <w:qFormat/>
    <w:rsid w:val="00A40BD4"/>
    <w:pPr>
      <w:overflowPunct/>
      <w:autoSpaceDE/>
      <w:adjustRightInd/>
      <w:spacing w:after="220"/>
      <w:textAlignment w:val="auto"/>
    </w:pPr>
    <w:rPr>
      <w:rFonts w:ascii="Arial" w:eastAsia="Malgun Gothic" w:hAnsi="Arial"/>
      <w:sz w:val="22"/>
      <w:lang w:val="en-US" w:eastAsia="en-US"/>
    </w:rPr>
  </w:style>
  <w:style w:type="paragraph" w:customStyle="1" w:styleId="ad">
    <w:name w:val="??"/>
    <w:qFormat/>
    <w:rsid w:val="00A40BD4"/>
    <w:pPr>
      <w:widowControl w:val="0"/>
      <w:autoSpaceDN w:val="0"/>
    </w:pPr>
    <w:rPr>
      <w:rFonts w:ascii="Times New Roman" w:eastAsia="Malgun Gothic" w:hAnsi="Times New Roman"/>
      <w:lang w:val="en-US" w:eastAsia="en-US"/>
    </w:rPr>
  </w:style>
  <w:style w:type="paragraph" w:customStyle="1" w:styleId="2a">
    <w:name w:val="??? 2"/>
    <w:basedOn w:val="ad"/>
    <w:next w:val="ad"/>
    <w:qFormat/>
    <w:rsid w:val="00A40BD4"/>
    <w:pPr>
      <w:keepNext/>
    </w:pPr>
    <w:rPr>
      <w:rFonts w:ascii="Arial" w:hAnsi="Arial"/>
      <w:b/>
      <w:sz w:val="24"/>
    </w:rPr>
  </w:style>
  <w:style w:type="paragraph" w:customStyle="1" w:styleId="Norma">
    <w:name w:val="Norma"/>
    <w:basedOn w:val="Heading1"/>
    <w:qFormat/>
    <w:rsid w:val="00A40BD4"/>
    <w:pPr>
      <w:textAlignment w:val="auto"/>
    </w:pPr>
    <w:rPr>
      <w:rFonts w:eastAsia="Malgun Gothic"/>
      <w:szCs w:val="36"/>
      <w:lang w:eastAsia="sv-SE"/>
    </w:rPr>
  </w:style>
  <w:style w:type="paragraph" w:customStyle="1" w:styleId="body">
    <w:name w:val="body"/>
    <w:basedOn w:val="Normal"/>
    <w:qFormat/>
    <w:rsid w:val="00A40BD4"/>
    <w:pPr>
      <w:tabs>
        <w:tab w:val="left" w:pos="2160"/>
      </w:tabs>
      <w:spacing w:before="120" w:after="120" w:line="280" w:lineRule="atLeast"/>
      <w:jc w:val="both"/>
      <w:textAlignment w:val="auto"/>
    </w:pPr>
    <w:rPr>
      <w:rFonts w:ascii="New York" w:eastAsia="Malgun Gothic" w:hAnsi="New York"/>
      <w:sz w:val="24"/>
      <w:lang w:val="en-US" w:eastAsia="en-US"/>
    </w:rPr>
  </w:style>
  <w:style w:type="paragraph" w:customStyle="1" w:styleId="AL">
    <w:name w:val="AL"/>
    <w:basedOn w:val="TAL"/>
    <w:qFormat/>
    <w:rsid w:val="00A40BD4"/>
    <w:pPr>
      <w:textAlignment w:val="auto"/>
    </w:pPr>
    <w:rPr>
      <w:rFonts w:eastAsia="Malgun Gothic" w:cs="Arial"/>
      <w:szCs w:val="18"/>
      <w:lang w:eastAsia="en-US"/>
    </w:rPr>
  </w:style>
  <w:style w:type="paragraph" w:customStyle="1" w:styleId="Normal1">
    <w:name w:val="Normal 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odyBestChar">
    <w:name w:val="BodyBest Char"/>
    <w:link w:val="BodyBest"/>
    <w:qFormat/>
    <w:locked/>
    <w:rsid w:val="00A40BD4"/>
    <w:rPr>
      <w:rFonts w:ascii="Arial" w:eastAsia="MS Mincho" w:hAnsi="Arial" w:cs="Arial"/>
    </w:rPr>
  </w:style>
  <w:style w:type="paragraph" w:customStyle="1" w:styleId="BodyBest">
    <w:name w:val="BodyBest"/>
    <w:basedOn w:val="Normal"/>
    <w:link w:val="BodyBestChar"/>
    <w:qFormat/>
    <w:rsid w:val="00A40BD4"/>
    <w:pPr>
      <w:overflowPunct/>
      <w:autoSpaceDE/>
      <w:adjustRightInd/>
      <w:spacing w:before="240" w:after="0"/>
      <w:ind w:left="540"/>
      <w:jc w:val="both"/>
      <w:textAlignment w:val="auto"/>
    </w:pPr>
    <w:rPr>
      <w:rFonts w:ascii="Arial" w:eastAsia="MS Mincho" w:hAnsi="Arial" w:cs="Arial"/>
    </w:rPr>
  </w:style>
  <w:style w:type="paragraph" w:customStyle="1" w:styleId="3GPPHeader">
    <w:name w:val="3GPP_Header"/>
    <w:basedOn w:val="Normal"/>
    <w:qFormat/>
    <w:rsid w:val="00A40BD4"/>
    <w:pPr>
      <w:tabs>
        <w:tab w:val="left" w:pos="1701"/>
        <w:tab w:val="right" w:pos="9639"/>
      </w:tabs>
      <w:spacing w:after="240"/>
      <w:jc w:val="both"/>
      <w:textAlignment w:val="auto"/>
    </w:pPr>
    <w:rPr>
      <w:rFonts w:ascii="Arial" w:eastAsia="Malgun Gothic" w:hAnsi="Arial"/>
      <w:b/>
      <w:sz w:val="24"/>
      <w:lang w:eastAsia="zh-CN"/>
    </w:rPr>
  </w:style>
  <w:style w:type="character" w:customStyle="1" w:styleId="IvDInstructiontextChar">
    <w:name w:val="IvD Instructiontext Char"/>
    <w:link w:val="IvDInstructiontext"/>
    <w:uiPriority w:val="99"/>
    <w:qFormat/>
    <w:locked/>
    <w:rsid w:val="00A40BD4"/>
    <w:rPr>
      <w:rFonts w:ascii="Arial" w:eastAsia="Malgun Gothic" w:hAnsi="Arial" w:cs="Arial"/>
      <w:i/>
      <w:color w:val="7F7F7F"/>
      <w:spacing w:val="2"/>
      <w:sz w:val="18"/>
      <w:szCs w:val="18"/>
    </w:rPr>
  </w:style>
  <w:style w:type="paragraph" w:customStyle="1" w:styleId="IvDInstructiontext">
    <w:name w:val="IvD Instructiontext"/>
    <w:basedOn w:val="BodyText"/>
    <w:link w:val="IvDInstructiontextChar"/>
    <w:uiPriority w:val="99"/>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i/>
      <w:color w:val="7F7F7F"/>
      <w:spacing w:val="2"/>
      <w:sz w:val="18"/>
      <w:szCs w:val="18"/>
      <w:lang w:eastAsia="en-GB"/>
    </w:rPr>
  </w:style>
  <w:style w:type="character" w:customStyle="1" w:styleId="IvDbodytextChar">
    <w:name w:val="IvD bodytext Char"/>
    <w:link w:val="IvDbodytext"/>
    <w:qFormat/>
    <w:locked/>
    <w:rsid w:val="00A40BD4"/>
    <w:rPr>
      <w:rFonts w:ascii="Arial" w:eastAsia="Malgun Gothic" w:hAnsi="Arial" w:cs="Arial"/>
      <w:spacing w:val="2"/>
    </w:rPr>
  </w:style>
  <w:style w:type="paragraph" w:customStyle="1" w:styleId="IvDbodytext">
    <w:name w:val="IvD bodytext"/>
    <w:basedOn w:val="BodyText"/>
    <w:link w:val="IvDbodytextChar"/>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GB"/>
    </w:rPr>
  </w:style>
  <w:style w:type="paragraph" w:customStyle="1" w:styleId="AC0">
    <w:name w:val="AC"/>
    <w:basedOn w:val="Normal"/>
    <w:qFormat/>
    <w:rsid w:val="00A40BD4"/>
    <w:pPr>
      <w:widowControl w:val="0"/>
      <w:jc w:val="center"/>
      <w:textAlignment w:val="auto"/>
    </w:pPr>
    <w:rPr>
      <w:rFonts w:ascii="Arial" w:eastAsia="Malgun Gothic" w:hAnsi="Arial"/>
      <w:b/>
      <w:sz w:val="18"/>
      <w:lang w:eastAsia="ko-KR"/>
    </w:rPr>
  </w:style>
  <w:style w:type="character" w:customStyle="1" w:styleId="B12">
    <w:name w:val="B1 (文字)"/>
    <w:qFormat/>
    <w:rsid w:val="00A40BD4"/>
    <w:rPr>
      <w:lang w:val="en-GB" w:eastAsia="ja-JP" w:bidi="ar-SA"/>
    </w:rPr>
  </w:style>
  <w:style w:type="character" w:customStyle="1" w:styleId="tgc">
    <w:name w:val="_tgc"/>
    <w:qFormat/>
    <w:rsid w:val="00A40BD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A40BD4"/>
    <w:rPr>
      <w:rFonts w:ascii="Arial" w:hAnsi="Arial" w:cs="Arial" w:hint="default"/>
      <w:sz w:val="28"/>
      <w:lang w:val="en-GB" w:eastAsia="en-US"/>
    </w:rPr>
  </w:style>
  <w:style w:type="table" w:customStyle="1" w:styleId="TableClassic23">
    <w:name w:val="Table Classic 23"/>
    <w:basedOn w:val="TableNormal"/>
    <w:semiHidden/>
    <w:qFormat/>
    <w:rsid w:val="00A40BD4"/>
    <w:pPr>
      <w:spacing w:after="180"/>
    </w:pPr>
    <w:rPr>
      <w:rFonts w:ascii="Times New Roman" w:hAnsi="Times New Roman"/>
      <w:lang w:val="fr-FR"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TableNormal"/>
    <w:qFormat/>
    <w:rsid w:val="00A40BD4"/>
    <w:rPr>
      <w:rFonts w:ascii="Times New Roman" w:hAnsi="Times New Roman"/>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A40BD4"/>
    <w:rPr>
      <w:color w:val="605E5C"/>
      <w:shd w:val="clear" w:color="auto" w:fill="E1DFDD"/>
    </w:rPr>
  </w:style>
  <w:style w:type="character" w:styleId="SubtleReference">
    <w:name w:val="Subtle Reference"/>
    <w:uiPriority w:val="31"/>
    <w:qFormat/>
    <w:rsid w:val="00A40BD4"/>
    <w:rPr>
      <w:smallCaps/>
      <w:color w:val="5A5A5A"/>
    </w:rPr>
  </w:style>
  <w:style w:type="paragraph" w:styleId="TOCHeading">
    <w:name w:val="TOC Heading"/>
    <w:basedOn w:val="Heading1"/>
    <w:next w:val="Normal"/>
    <w:uiPriority w:val="39"/>
    <w:unhideWhenUsed/>
    <w:qFormat/>
    <w:rsid w:val="00A40BD4"/>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40BD4"/>
    <w:rPr>
      <w:b/>
      <w:lang w:val="en-GB" w:eastAsia="en-GB" w:bidi="ar-SA"/>
    </w:rPr>
  </w:style>
  <w:style w:type="paragraph" w:customStyle="1" w:styleId="ae">
    <w:name w:val="修订"/>
    <w:hidden/>
    <w:semiHidden/>
    <w:qFormat/>
    <w:rsid w:val="00A40BD4"/>
    <w:rPr>
      <w:rFonts w:ascii="Times New Roman" w:eastAsia="Batang" w:hAnsi="Times New Roman"/>
      <w:lang w:eastAsia="en-US"/>
    </w:rPr>
  </w:style>
  <w:style w:type="character" w:styleId="IntenseEmphasis">
    <w:name w:val="Intense Emphasis"/>
    <w:uiPriority w:val="21"/>
    <w:qFormat/>
    <w:rsid w:val="00A40BD4"/>
    <w:rPr>
      <w:b/>
      <w:bCs/>
      <w:i/>
      <w:iCs/>
      <w:color w:val="4F81BD"/>
    </w:rPr>
  </w:style>
  <w:style w:type="numbering" w:customStyle="1" w:styleId="LFO19">
    <w:name w:val="LFO19"/>
    <w:basedOn w:val="NoList"/>
    <w:rsid w:val="00A40BD4"/>
    <w:pPr>
      <w:numPr>
        <w:numId w:val="17"/>
      </w:numPr>
    </w:pPr>
  </w:style>
  <w:style w:type="paragraph" w:customStyle="1" w:styleId="h7">
    <w:name w:val="h7"/>
    <w:basedOn w:val="H6"/>
    <w:rsid w:val="00A40BD4"/>
  </w:style>
  <w:style w:type="paragraph" w:customStyle="1" w:styleId="Header7">
    <w:name w:val="Header 7"/>
    <w:basedOn w:val="H6"/>
    <w:rsid w:val="00A40BD4"/>
  </w:style>
  <w:style w:type="table" w:customStyle="1" w:styleId="TableGrid20">
    <w:name w:val="Table Grid20"/>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古典型 2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40BD4"/>
    <w:pPr>
      <w:ind w:left="1418" w:hanging="1418"/>
    </w:pPr>
    <w:rPr>
      <w:rFonts w:ascii="Intel Clear" w:eastAsia="Intel Clear" w:hAnsi="Intel Clear" w:cs="Intel Clear"/>
      <w:bCs/>
      <w:szCs w:val="22"/>
      <w:lang w:val="en-US"/>
    </w:rPr>
  </w:style>
  <w:style w:type="paragraph" w:customStyle="1" w:styleId="1f0">
    <w:name w:val="题注1"/>
    <w:basedOn w:val="Normal"/>
    <w:next w:val="Normal"/>
    <w:rsid w:val="00A40BD4"/>
    <w:pPr>
      <w:spacing w:before="120" w:after="120"/>
    </w:pPr>
    <w:rPr>
      <w:rFonts w:ascii="Intel Clear" w:eastAsia="Intel Clear" w:hAnsi="Intel Clear" w:cs="Intel Clear"/>
      <w:b/>
    </w:rPr>
  </w:style>
  <w:style w:type="paragraph" w:customStyle="1" w:styleId="1f1">
    <w:name w:val="图表目录1"/>
    <w:basedOn w:val="Normal"/>
    <w:next w:val="Normal"/>
    <w:rsid w:val="00A40BD4"/>
    <w:pPr>
      <w:ind w:left="400" w:hanging="400"/>
      <w:jc w:val="center"/>
    </w:pPr>
    <w:rPr>
      <w:rFonts w:ascii="Intel Clear" w:eastAsia="Intel Clear" w:hAnsi="Intel Clear" w:cs="Intel Clear"/>
      <w:b/>
    </w:rPr>
  </w:style>
  <w:style w:type="paragraph" w:customStyle="1" w:styleId="CharCharCharCharChar5">
    <w:name w:val="Char Char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6">
    <w:name w:val="Char Char1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5">
    <w:name w:val="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5">
    <w:name w:val="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5">
    <w:name w:val="Char Char15"/>
    <w:rsid w:val="00A40BD4"/>
    <w:rPr>
      <w:lang w:val="en-GB" w:eastAsia="ja-JP" w:bidi="ar-SA"/>
    </w:rPr>
  </w:style>
  <w:style w:type="paragraph" w:customStyle="1" w:styleId="1Char5">
    <w:name w:val="(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5">
    <w:name w:val="Char Char1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5">
    <w:name w:val="(文字) (文字)1 Char (文字) (文字) Char (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5">
    <w:name w:val="(文字) (文字)1 Char (文字) (文字)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5">
    <w:name w:val="Char Char Char Char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5">
    <w:name w:val="Char Char2 Char Char5"/>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40BD4"/>
    <w:rPr>
      <w:rFonts w:ascii="Calibri Light" w:hAnsi="Calibri Light"/>
      <w:lang w:val="nb-NO" w:eastAsia="ja-JP" w:bidi="ar-SA"/>
    </w:rPr>
  </w:style>
  <w:style w:type="paragraph" w:customStyle="1" w:styleId="CharCharCharCharCharChar5">
    <w:name w:val="Char Char Char Char Char Char5"/>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90">
    <w:name w:val="(文字) (文字)9"/>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5">
    <w:name w:val="Car C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5">
    <w:name w:val="Zchn Zchn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54">
    <w:name w:val="(文字) (文字)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50">
    <w:name w:val="(文字) (文字)3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5">
    <w:name w:val="Zchn Zchn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50">
    <w:name w:val="(文字) (文字)4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52">
    <w:name w:val="(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5">
    <w:name w:val="Char Char75"/>
    <w:semiHidden/>
    <w:rsid w:val="00A40BD4"/>
    <w:rPr>
      <w:rFonts w:ascii="Intel Clear" w:hAnsi="Intel Clear" w:cs="Intel Clear"/>
      <w:shd w:val="clear" w:color="auto" w:fill="000080"/>
      <w:lang w:val="en-GB" w:eastAsia="en-US"/>
    </w:rPr>
  </w:style>
  <w:style w:type="character" w:customStyle="1" w:styleId="ZchnZchn55">
    <w:name w:val="Zchn Zchn55"/>
    <w:rsid w:val="00A40BD4"/>
    <w:rPr>
      <w:rFonts w:ascii="Calibri Light" w:eastAsia="Calibri Light" w:hAnsi="Calibri Light"/>
      <w:lang w:val="nb-NO" w:eastAsia="en-US" w:bidi="ar-SA"/>
    </w:rPr>
  </w:style>
  <w:style w:type="character" w:customStyle="1" w:styleId="CharChar105">
    <w:name w:val="Char Char105"/>
    <w:semiHidden/>
    <w:rsid w:val="00A40BD4"/>
    <w:rPr>
      <w:rFonts w:ascii="Intel Clear" w:hAnsi="Intel Clear"/>
      <w:lang w:val="en-GB" w:eastAsia="en-US"/>
    </w:rPr>
  </w:style>
  <w:style w:type="character" w:customStyle="1" w:styleId="CharChar95">
    <w:name w:val="Char Char95"/>
    <w:semiHidden/>
    <w:rsid w:val="00A40BD4"/>
    <w:rPr>
      <w:rFonts w:ascii="Intel Clear" w:hAnsi="Intel Clear" w:cs="Intel Clear"/>
      <w:sz w:val="16"/>
      <w:szCs w:val="16"/>
      <w:lang w:val="en-GB" w:eastAsia="en-US"/>
    </w:rPr>
  </w:style>
  <w:style w:type="character" w:customStyle="1" w:styleId="CharChar85">
    <w:name w:val="Char Char85"/>
    <w:semiHidden/>
    <w:rsid w:val="00A40BD4"/>
    <w:rPr>
      <w:rFonts w:ascii="Intel Clear" w:hAnsi="Intel Clear"/>
      <w:b/>
      <w:bCs/>
      <w:lang w:val="en-GB" w:eastAsia="en-US"/>
    </w:rPr>
  </w:style>
  <w:style w:type="paragraph" w:customStyle="1" w:styleId="1CharChar1Char5">
    <w:name w:val="(文字) (文字)1 Char (文字) (文字) Char (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8">
    <w:name w:val="Zchn Zchn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2">
    <w:name w:val="目录 92"/>
    <w:basedOn w:val="TOC8"/>
    <w:rsid w:val="00A40BD4"/>
    <w:pPr>
      <w:ind w:left="1418" w:hanging="1418"/>
    </w:pPr>
    <w:rPr>
      <w:rFonts w:ascii="Intel Clear" w:eastAsia="Intel Clear" w:hAnsi="Intel Clear" w:cs="Intel Clear"/>
    </w:rPr>
  </w:style>
  <w:style w:type="paragraph" w:customStyle="1" w:styleId="2b">
    <w:name w:val="题注2"/>
    <w:basedOn w:val="Normal"/>
    <w:next w:val="Normal"/>
    <w:rsid w:val="00A40BD4"/>
    <w:pPr>
      <w:spacing w:before="120" w:after="120"/>
    </w:pPr>
    <w:rPr>
      <w:rFonts w:ascii="Intel Clear" w:eastAsia="Intel Clear" w:hAnsi="Intel Clear" w:cs="Intel Clear"/>
      <w:b/>
    </w:rPr>
  </w:style>
  <w:style w:type="paragraph" w:customStyle="1" w:styleId="2c">
    <w:name w:val="图表目录2"/>
    <w:basedOn w:val="Normal"/>
    <w:next w:val="Normal"/>
    <w:rsid w:val="00A40BD4"/>
    <w:pPr>
      <w:ind w:left="400" w:hanging="400"/>
      <w:jc w:val="center"/>
    </w:pPr>
    <w:rPr>
      <w:rFonts w:ascii="Intel Clear" w:eastAsia="Intel Clear" w:hAnsi="Intel Clear" w:cs="Intel Clear"/>
      <w:b/>
    </w:rPr>
  </w:style>
  <w:style w:type="character" w:customStyle="1" w:styleId="CharChar295">
    <w:name w:val="Char Char295"/>
    <w:rsid w:val="00A40BD4"/>
    <w:rPr>
      <w:rFonts w:ascii="Intel Clear" w:hAnsi="Intel Clear"/>
      <w:sz w:val="36"/>
      <w:lang w:val="en-GB" w:eastAsia="en-US" w:bidi="ar-SA"/>
    </w:rPr>
  </w:style>
  <w:style w:type="character" w:customStyle="1" w:styleId="CharChar285">
    <w:name w:val="Char Char285"/>
    <w:rsid w:val="00A40BD4"/>
    <w:rPr>
      <w:rFonts w:ascii="Intel Clear" w:hAnsi="Intel Clear"/>
      <w:sz w:val="32"/>
      <w:lang w:val="en-GB"/>
    </w:rPr>
  </w:style>
  <w:style w:type="paragraph" w:customStyle="1" w:styleId="CharCharCharCharChar4">
    <w:name w:val="Char Char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4">
    <w:name w:val="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4">
    <w:name w:val="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4">
    <w:name w:val="Char Char14"/>
    <w:rsid w:val="00A40BD4"/>
    <w:rPr>
      <w:lang w:val="en-GB" w:eastAsia="ja-JP" w:bidi="ar-SA"/>
    </w:rPr>
  </w:style>
  <w:style w:type="paragraph" w:customStyle="1" w:styleId="1Char4">
    <w:name w:val="(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4">
    <w:name w:val="Char Char1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4">
    <w:name w:val="(文字) (文字)1 Char (文字) (文字) Char (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4">
    <w:name w:val="(文字) (文字)1 Char (文字) (文字)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4">
    <w:name w:val="Char Char Char Char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4">
    <w:name w:val="Char Char2 Char Char4"/>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40BD4"/>
    <w:rPr>
      <w:rFonts w:ascii="Calibri Light" w:hAnsi="Calibri Light"/>
      <w:lang w:val="nb-NO" w:eastAsia="ja-JP" w:bidi="ar-SA"/>
    </w:rPr>
  </w:style>
  <w:style w:type="paragraph" w:customStyle="1" w:styleId="CharCharCharCharCharChar4">
    <w:name w:val="Char Char Char Char Char Char4"/>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80">
    <w:name w:val="(文字) (文字)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4">
    <w:name w:val="Car C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4">
    <w:name w:val="Zchn Zchn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44">
    <w:name w:val="(文字) (文字)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40">
    <w:name w:val="(文字) (文字)3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4">
    <w:name w:val="Zchn Zchn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40">
    <w:name w:val="(文字) (文字)4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43">
    <w:name w:val="(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4">
    <w:name w:val="Char Char74"/>
    <w:semiHidden/>
    <w:rsid w:val="00A40BD4"/>
    <w:rPr>
      <w:rFonts w:ascii="Intel Clear" w:hAnsi="Intel Clear" w:cs="Intel Clear"/>
      <w:shd w:val="clear" w:color="auto" w:fill="000080"/>
      <w:lang w:val="en-GB" w:eastAsia="en-US"/>
    </w:rPr>
  </w:style>
  <w:style w:type="character" w:customStyle="1" w:styleId="ZchnZchn54">
    <w:name w:val="Zchn Zchn54"/>
    <w:rsid w:val="00A40BD4"/>
    <w:rPr>
      <w:rFonts w:ascii="Calibri Light" w:eastAsia="Calibri Light" w:hAnsi="Calibri Light"/>
      <w:lang w:val="nb-NO" w:eastAsia="en-US" w:bidi="ar-SA"/>
    </w:rPr>
  </w:style>
  <w:style w:type="character" w:customStyle="1" w:styleId="CharChar104">
    <w:name w:val="Char Char104"/>
    <w:semiHidden/>
    <w:rsid w:val="00A40BD4"/>
    <w:rPr>
      <w:rFonts w:ascii="Intel Clear" w:hAnsi="Intel Clear"/>
      <w:lang w:val="en-GB" w:eastAsia="en-US"/>
    </w:rPr>
  </w:style>
  <w:style w:type="character" w:customStyle="1" w:styleId="CharChar94">
    <w:name w:val="Char Char94"/>
    <w:semiHidden/>
    <w:rsid w:val="00A40BD4"/>
    <w:rPr>
      <w:rFonts w:ascii="Intel Clear" w:hAnsi="Intel Clear" w:cs="Intel Clear"/>
      <w:sz w:val="16"/>
      <w:szCs w:val="16"/>
      <w:lang w:val="en-GB" w:eastAsia="en-US"/>
    </w:rPr>
  </w:style>
  <w:style w:type="character" w:customStyle="1" w:styleId="CharChar84">
    <w:name w:val="Char Char84"/>
    <w:semiHidden/>
    <w:rsid w:val="00A40BD4"/>
    <w:rPr>
      <w:rFonts w:ascii="Intel Clear" w:hAnsi="Intel Clear"/>
      <w:b/>
      <w:bCs/>
      <w:lang w:val="en-GB" w:eastAsia="en-US"/>
    </w:rPr>
  </w:style>
  <w:style w:type="paragraph" w:customStyle="1" w:styleId="1CharChar1Char4">
    <w:name w:val="(文字) (文字)1 Char (文字) (文字) Char (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7">
    <w:name w:val="Zchn Zchn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3">
    <w:name w:val="目录 93"/>
    <w:basedOn w:val="TOC8"/>
    <w:rsid w:val="00A40BD4"/>
    <w:pPr>
      <w:ind w:left="1418" w:hanging="1418"/>
    </w:pPr>
    <w:rPr>
      <w:rFonts w:ascii="Intel Clear" w:eastAsia="Intel Clear" w:hAnsi="Intel Clear" w:cs="Intel Clear"/>
      <w:lang w:val="en-US"/>
    </w:rPr>
  </w:style>
  <w:style w:type="paragraph" w:customStyle="1" w:styleId="3a">
    <w:name w:val="题注3"/>
    <w:basedOn w:val="Normal"/>
    <w:next w:val="Normal"/>
    <w:rsid w:val="00A40BD4"/>
    <w:pPr>
      <w:spacing w:before="120" w:after="120"/>
    </w:pPr>
    <w:rPr>
      <w:rFonts w:ascii="Intel Clear" w:eastAsia="Intel Clear" w:hAnsi="Intel Clear" w:cs="Intel Clear"/>
      <w:b/>
    </w:rPr>
  </w:style>
  <w:style w:type="paragraph" w:customStyle="1" w:styleId="3b">
    <w:name w:val="图表目录3"/>
    <w:basedOn w:val="Normal"/>
    <w:next w:val="Normal"/>
    <w:rsid w:val="00A40BD4"/>
    <w:pPr>
      <w:ind w:left="400" w:hanging="400"/>
      <w:jc w:val="center"/>
    </w:pPr>
    <w:rPr>
      <w:rFonts w:ascii="Intel Clear" w:eastAsia="Intel Clear" w:hAnsi="Intel Clear" w:cs="Intel Clear"/>
      <w:b/>
    </w:rPr>
  </w:style>
  <w:style w:type="character" w:customStyle="1" w:styleId="CharChar294">
    <w:name w:val="Char Char294"/>
    <w:rsid w:val="00A40BD4"/>
    <w:rPr>
      <w:rFonts w:ascii="Intel Clear" w:hAnsi="Intel Clear"/>
      <w:sz w:val="36"/>
      <w:lang w:val="en-GB" w:eastAsia="en-US" w:bidi="ar-SA"/>
    </w:rPr>
  </w:style>
  <w:style w:type="character" w:customStyle="1" w:styleId="CharChar284">
    <w:name w:val="Char Char284"/>
    <w:rsid w:val="00A40BD4"/>
    <w:rPr>
      <w:rFonts w:ascii="Intel Clear" w:hAnsi="Intel Clear"/>
      <w:sz w:val="32"/>
      <w:lang w:val="en-GB"/>
    </w:rPr>
  </w:style>
  <w:style w:type="paragraph" w:customStyle="1" w:styleId="CharCharCharCharChar3">
    <w:name w:val="Char Char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30">
    <w:name w:val="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3">
    <w:name w:val="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3">
    <w:name w:val="(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3">
    <w:name w:val="Char Char1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3">
    <w:name w:val="(文字) (文字)1 Char (文字) (文字) Char (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3">
    <w:name w:val="(文字) (文字)1 Char (文字) (文字)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3">
    <w:name w:val="Char Char Char Char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3">
    <w:name w:val="Char Char2 Char Char3"/>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40BD4"/>
    <w:rPr>
      <w:rFonts w:ascii="Calibri Light" w:hAnsi="Calibri Light"/>
      <w:lang w:val="nb-NO" w:eastAsia="ja-JP" w:bidi="ar-SA"/>
    </w:rPr>
  </w:style>
  <w:style w:type="paragraph" w:customStyle="1" w:styleId="CharCharCharCharCharChar3">
    <w:name w:val="Char Char Char Char Char Char3"/>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70">
    <w:name w:val="(文字) (文字)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3">
    <w:name w:val="Car C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3">
    <w:name w:val="Zchn Zchn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34">
    <w:name w:val="(文字) (文字)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34">
    <w:name w:val="(文字) (文字)3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3">
    <w:name w:val="Zchn Zchn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34">
    <w:name w:val="(文字) (文字)4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33">
    <w:name w:val="(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3">
    <w:name w:val="Char Char73"/>
    <w:semiHidden/>
    <w:rsid w:val="00A40BD4"/>
    <w:rPr>
      <w:rFonts w:ascii="Intel Clear" w:hAnsi="Intel Clear" w:cs="Intel Clear"/>
      <w:shd w:val="clear" w:color="auto" w:fill="000080"/>
      <w:lang w:val="en-GB" w:eastAsia="en-US"/>
    </w:rPr>
  </w:style>
  <w:style w:type="character" w:customStyle="1" w:styleId="ZchnZchn53">
    <w:name w:val="Zchn Zchn53"/>
    <w:rsid w:val="00A40BD4"/>
    <w:rPr>
      <w:rFonts w:ascii="Calibri Light" w:eastAsia="Calibri Light" w:hAnsi="Calibri Light"/>
      <w:lang w:val="nb-NO" w:eastAsia="en-US" w:bidi="ar-SA"/>
    </w:rPr>
  </w:style>
  <w:style w:type="character" w:customStyle="1" w:styleId="CharChar103">
    <w:name w:val="Char Char103"/>
    <w:semiHidden/>
    <w:rsid w:val="00A40BD4"/>
    <w:rPr>
      <w:rFonts w:ascii="Intel Clear" w:hAnsi="Intel Clear"/>
      <w:lang w:val="en-GB" w:eastAsia="en-US"/>
    </w:rPr>
  </w:style>
  <w:style w:type="character" w:customStyle="1" w:styleId="CharChar93">
    <w:name w:val="Char Char93"/>
    <w:semiHidden/>
    <w:rsid w:val="00A40BD4"/>
    <w:rPr>
      <w:rFonts w:ascii="Intel Clear" w:hAnsi="Intel Clear" w:cs="Intel Clear"/>
      <w:sz w:val="16"/>
      <w:szCs w:val="16"/>
      <w:lang w:val="en-GB" w:eastAsia="en-US"/>
    </w:rPr>
  </w:style>
  <w:style w:type="character" w:customStyle="1" w:styleId="CharChar83">
    <w:name w:val="Char Char83"/>
    <w:semiHidden/>
    <w:rsid w:val="00A40BD4"/>
    <w:rPr>
      <w:rFonts w:ascii="Intel Clear" w:hAnsi="Intel Clear"/>
      <w:b/>
      <w:bCs/>
      <w:lang w:val="en-GB" w:eastAsia="en-US"/>
    </w:rPr>
  </w:style>
  <w:style w:type="paragraph" w:customStyle="1" w:styleId="1CharChar1Char3">
    <w:name w:val="(文字) (文字)1 Char (文字) (文字) Char (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6">
    <w:name w:val="Zchn Zchn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4">
    <w:name w:val="目录 94"/>
    <w:basedOn w:val="TOC8"/>
    <w:rsid w:val="00A40BD4"/>
    <w:pPr>
      <w:ind w:left="1418" w:hanging="1418"/>
    </w:pPr>
    <w:rPr>
      <w:rFonts w:ascii="Intel Clear" w:eastAsia="Intel Clear" w:hAnsi="Intel Clear" w:cs="Intel Clear"/>
      <w:lang w:val="en-US"/>
    </w:rPr>
  </w:style>
  <w:style w:type="paragraph" w:customStyle="1" w:styleId="4b">
    <w:name w:val="题注4"/>
    <w:basedOn w:val="Normal"/>
    <w:next w:val="Normal"/>
    <w:rsid w:val="00A40BD4"/>
    <w:pPr>
      <w:spacing w:before="120" w:after="120"/>
    </w:pPr>
    <w:rPr>
      <w:rFonts w:ascii="Intel Clear" w:eastAsia="Intel Clear" w:hAnsi="Intel Clear" w:cs="Intel Clear"/>
      <w:b/>
    </w:rPr>
  </w:style>
  <w:style w:type="paragraph" w:customStyle="1" w:styleId="4c">
    <w:name w:val="图表目录4"/>
    <w:basedOn w:val="Normal"/>
    <w:next w:val="Normal"/>
    <w:rsid w:val="00A40BD4"/>
    <w:pPr>
      <w:ind w:left="400" w:hanging="400"/>
      <w:jc w:val="center"/>
    </w:pPr>
    <w:rPr>
      <w:rFonts w:ascii="Intel Clear" w:eastAsia="Intel Clear" w:hAnsi="Intel Clear" w:cs="Intel Clear"/>
      <w:b/>
    </w:rPr>
  </w:style>
  <w:style w:type="character" w:customStyle="1" w:styleId="CharChar293">
    <w:name w:val="Char Char293"/>
    <w:rsid w:val="00A40BD4"/>
    <w:rPr>
      <w:rFonts w:ascii="Intel Clear" w:hAnsi="Intel Clear"/>
      <w:sz w:val="36"/>
      <w:lang w:val="en-GB" w:eastAsia="en-US" w:bidi="ar-SA"/>
    </w:rPr>
  </w:style>
  <w:style w:type="character" w:customStyle="1" w:styleId="CharChar283">
    <w:name w:val="Char Char283"/>
    <w:rsid w:val="00A40BD4"/>
    <w:rPr>
      <w:rFonts w:ascii="Intel Clear" w:hAnsi="Intel Clear"/>
      <w:sz w:val="32"/>
      <w:lang w:val="en-GB"/>
    </w:rPr>
  </w:style>
  <w:style w:type="paragraph" w:customStyle="1" w:styleId="95">
    <w:name w:val="目录 95"/>
    <w:basedOn w:val="TOC8"/>
    <w:rsid w:val="00A40BD4"/>
    <w:pPr>
      <w:ind w:left="1418" w:hanging="1418"/>
    </w:pPr>
    <w:rPr>
      <w:rFonts w:ascii="Intel Clear" w:eastAsia="Intel Clear" w:hAnsi="Intel Clear" w:cs="Intel Clear"/>
      <w:lang w:val="en-US"/>
    </w:rPr>
  </w:style>
  <w:style w:type="paragraph" w:customStyle="1" w:styleId="54">
    <w:name w:val="题注5"/>
    <w:basedOn w:val="Normal"/>
    <w:next w:val="Normal"/>
    <w:rsid w:val="00A40BD4"/>
    <w:pPr>
      <w:spacing w:before="120" w:after="120"/>
    </w:pPr>
    <w:rPr>
      <w:rFonts w:ascii="Intel Clear" w:eastAsia="Intel Clear" w:hAnsi="Intel Clear" w:cs="Intel Clear"/>
      <w:b/>
    </w:rPr>
  </w:style>
  <w:style w:type="paragraph" w:customStyle="1" w:styleId="55">
    <w:name w:val="图表目录5"/>
    <w:basedOn w:val="Normal"/>
    <w:next w:val="Normal"/>
    <w:rsid w:val="00A40BD4"/>
    <w:pPr>
      <w:ind w:left="400" w:hanging="400"/>
      <w:jc w:val="center"/>
    </w:pPr>
    <w:rPr>
      <w:rFonts w:ascii="Intel Clear" w:eastAsia="Intel Clear" w:hAnsi="Intel Clear" w:cs="Intel Clear"/>
      <w:b/>
    </w:rPr>
  </w:style>
  <w:style w:type="paragraph" w:customStyle="1" w:styleId="CharChar2">
    <w:name w:val="Char Char2"/>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6">
    <w:name w:val="目录 96"/>
    <w:basedOn w:val="TOC8"/>
    <w:rsid w:val="00A40BD4"/>
    <w:pPr>
      <w:ind w:left="1418" w:hanging="1418"/>
    </w:pPr>
    <w:rPr>
      <w:rFonts w:ascii="Intel Clear" w:eastAsia="Intel Clear" w:hAnsi="Intel Clear" w:cs="Intel Clear"/>
      <w:lang w:val="en-US"/>
    </w:rPr>
  </w:style>
  <w:style w:type="paragraph" w:customStyle="1" w:styleId="64">
    <w:name w:val="题注6"/>
    <w:basedOn w:val="Normal"/>
    <w:next w:val="Normal"/>
    <w:rsid w:val="00A40BD4"/>
    <w:pPr>
      <w:spacing w:before="120" w:after="120"/>
    </w:pPr>
    <w:rPr>
      <w:rFonts w:ascii="Intel Clear" w:eastAsia="Intel Clear" w:hAnsi="Intel Clear" w:cs="Intel Clear"/>
      <w:b/>
    </w:rPr>
  </w:style>
  <w:style w:type="paragraph" w:customStyle="1" w:styleId="65">
    <w:name w:val="图表目录6"/>
    <w:basedOn w:val="Normal"/>
    <w:next w:val="Normal"/>
    <w:rsid w:val="00A40BD4"/>
    <w:pPr>
      <w:ind w:left="400" w:hanging="400"/>
      <w:jc w:val="center"/>
    </w:pPr>
    <w:rPr>
      <w:rFonts w:ascii="Intel Clear" w:eastAsia="Intel Clear" w:hAnsi="Intel Clear" w:cs="Intel Clear"/>
      <w:b/>
    </w:rPr>
  </w:style>
  <w:style w:type="table" w:customStyle="1" w:styleId="TableGrid652">
    <w:name w:val="Table Grid652"/>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网格型22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A40BD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0">
    <w:name w:val="网格型11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6848">
      <w:bodyDiv w:val="1"/>
      <w:marLeft w:val="0"/>
      <w:marRight w:val="0"/>
      <w:marTop w:val="0"/>
      <w:marBottom w:val="0"/>
      <w:divBdr>
        <w:top w:val="none" w:sz="0" w:space="0" w:color="auto"/>
        <w:left w:val="none" w:sz="0" w:space="0" w:color="auto"/>
        <w:bottom w:val="none" w:sz="0" w:space="0" w:color="auto"/>
        <w:right w:val="none" w:sz="0" w:space="0" w:color="auto"/>
      </w:divBdr>
    </w:div>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40274570">
      <w:bodyDiv w:val="1"/>
      <w:marLeft w:val="0"/>
      <w:marRight w:val="0"/>
      <w:marTop w:val="0"/>
      <w:marBottom w:val="0"/>
      <w:divBdr>
        <w:top w:val="none" w:sz="0" w:space="0" w:color="auto"/>
        <w:left w:val="none" w:sz="0" w:space="0" w:color="auto"/>
        <w:bottom w:val="none" w:sz="0" w:space="0" w:color="auto"/>
        <w:right w:val="none" w:sz="0" w:space="0" w:color="auto"/>
      </w:divBdr>
    </w:div>
    <w:div w:id="142040067">
      <w:bodyDiv w:val="1"/>
      <w:marLeft w:val="0"/>
      <w:marRight w:val="0"/>
      <w:marTop w:val="0"/>
      <w:marBottom w:val="0"/>
      <w:divBdr>
        <w:top w:val="none" w:sz="0" w:space="0" w:color="auto"/>
        <w:left w:val="none" w:sz="0" w:space="0" w:color="auto"/>
        <w:bottom w:val="none" w:sz="0" w:space="0" w:color="auto"/>
        <w:right w:val="none" w:sz="0" w:space="0" w:color="auto"/>
      </w:divBdr>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0979089">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01290600">
      <w:bodyDiv w:val="1"/>
      <w:marLeft w:val="0"/>
      <w:marRight w:val="0"/>
      <w:marTop w:val="0"/>
      <w:marBottom w:val="0"/>
      <w:divBdr>
        <w:top w:val="none" w:sz="0" w:space="0" w:color="auto"/>
        <w:left w:val="none" w:sz="0" w:space="0" w:color="auto"/>
        <w:bottom w:val="none" w:sz="0" w:space="0" w:color="auto"/>
        <w:right w:val="none" w:sz="0" w:space="0" w:color="auto"/>
      </w:divBdr>
    </w:div>
    <w:div w:id="424615490">
      <w:bodyDiv w:val="1"/>
      <w:marLeft w:val="0"/>
      <w:marRight w:val="0"/>
      <w:marTop w:val="0"/>
      <w:marBottom w:val="0"/>
      <w:divBdr>
        <w:top w:val="none" w:sz="0" w:space="0" w:color="auto"/>
        <w:left w:val="none" w:sz="0" w:space="0" w:color="auto"/>
        <w:bottom w:val="none" w:sz="0" w:space="0" w:color="auto"/>
        <w:right w:val="none" w:sz="0" w:space="0" w:color="auto"/>
      </w:divBdr>
    </w:div>
    <w:div w:id="434253002">
      <w:bodyDiv w:val="1"/>
      <w:marLeft w:val="0"/>
      <w:marRight w:val="0"/>
      <w:marTop w:val="0"/>
      <w:marBottom w:val="0"/>
      <w:divBdr>
        <w:top w:val="none" w:sz="0" w:space="0" w:color="auto"/>
        <w:left w:val="none" w:sz="0" w:space="0" w:color="auto"/>
        <w:bottom w:val="none" w:sz="0" w:space="0" w:color="auto"/>
        <w:right w:val="none" w:sz="0" w:space="0" w:color="auto"/>
      </w:divBdr>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5374736">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497621072">
      <w:bodyDiv w:val="1"/>
      <w:marLeft w:val="0"/>
      <w:marRight w:val="0"/>
      <w:marTop w:val="0"/>
      <w:marBottom w:val="0"/>
      <w:divBdr>
        <w:top w:val="none" w:sz="0" w:space="0" w:color="auto"/>
        <w:left w:val="none" w:sz="0" w:space="0" w:color="auto"/>
        <w:bottom w:val="none" w:sz="0" w:space="0" w:color="auto"/>
        <w:right w:val="none" w:sz="0" w:space="0" w:color="auto"/>
      </w:divBdr>
    </w:div>
    <w:div w:id="534082697">
      <w:bodyDiv w:val="1"/>
      <w:marLeft w:val="0"/>
      <w:marRight w:val="0"/>
      <w:marTop w:val="0"/>
      <w:marBottom w:val="0"/>
      <w:divBdr>
        <w:top w:val="none" w:sz="0" w:space="0" w:color="auto"/>
        <w:left w:val="none" w:sz="0" w:space="0" w:color="auto"/>
        <w:bottom w:val="none" w:sz="0" w:space="0" w:color="auto"/>
        <w:right w:val="none" w:sz="0" w:space="0" w:color="auto"/>
      </w:divBdr>
    </w:div>
    <w:div w:id="548498290">
      <w:bodyDiv w:val="1"/>
      <w:marLeft w:val="0"/>
      <w:marRight w:val="0"/>
      <w:marTop w:val="0"/>
      <w:marBottom w:val="0"/>
      <w:divBdr>
        <w:top w:val="none" w:sz="0" w:space="0" w:color="auto"/>
        <w:left w:val="none" w:sz="0" w:space="0" w:color="auto"/>
        <w:bottom w:val="none" w:sz="0" w:space="0" w:color="auto"/>
        <w:right w:val="none" w:sz="0" w:space="0" w:color="auto"/>
      </w:divBdr>
    </w:div>
    <w:div w:id="571043237">
      <w:bodyDiv w:val="1"/>
      <w:marLeft w:val="0"/>
      <w:marRight w:val="0"/>
      <w:marTop w:val="0"/>
      <w:marBottom w:val="0"/>
      <w:divBdr>
        <w:top w:val="none" w:sz="0" w:space="0" w:color="auto"/>
        <w:left w:val="none" w:sz="0" w:space="0" w:color="auto"/>
        <w:bottom w:val="none" w:sz="0" w:space="0" w:color="auto"/>
        <w:right w:val="none" w:sz="0" w:space="0" w:color="auto"/>
      </w:divBdr>
    </w:div>
    <w:div w:id="572740528">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669913656">
      <w:bodyDiv w:val="1"/>
      <w:marLeft w:val="0"/>
      <w:marRight w:val="0"/>
      <w:marTop w:val="0"/>
      <w:marBottom w:val="0"/>
      <w:divBdr>
        <w:top w:val="none" w:sz="0" w:space="0" w:color="auto"/>
        <w:left w:val="none" w:sz="0" w:space="0" w:color="auto"/>
        <w:bottom w:val="none" w:sz="0" w:space="0" w:color="auto"/>
        <w:right w:val="none" w:sz="0" w:space="0" w:color="auto"/>
      </w:divBdr>
    </w:div>
    <w:div w:id="695471616">
      <w:bodyDiv w:val="1"/>
      <w:marLeft w:val="0"/>
      <w:marRight w:val="0"/>
      <w:marTop w:val="0"/>
      <w:marBottom w:val="0"/>
      <w:divBdr>
        <w:top w:val="none" w:sz="0" w:space="0" w:color="auto"/>
        <w:left w:val="none" w:sz="0" w:space="0" w:color="auto"/>
        <w:bottom w:val="none" w:sz="0" w:space="0" w:color="auto"/>
        <w:right w:val="none" w:sz="0" w:space="0" w:color="auto"/>
      </w:divBdr>
    </w:div>
    <w:div w:id="696547580">
      <w:bodyDiv w:val="1"/>
      <w:marLeft w:val="0"/>
      <w:marRight w:val="0"/>
      <w:marTop w:val="0"/>
      <w:marBottom w:val="0"/>
      <w:divBdr>
        <w:top w:val="none" w:sz="0" w:space="0" w:color="auto"/>
        <w:left w:val="none" w:sz="0" w:space="0" w:color="auto"/>
        <w:bottom w:val="none" w:sz="0" w:space="0" w:color="auto"/>
        <w:right w:val="none" w:sz="0" w:space="0" w:color="auto"/>
      </w:divBdr>
    </w:div>
    <w:div w:id="752514248">
      <w:bodyDiv w:val="1"/>
      <w:marLeft w:val="0"/>
      <w:marRight w:val="0"/>
      <w:marTop w:val="0"/>
      <w:marBottom w:val="0"/>
      <w:divBdr>
        <w:top w:val="none" w:sz="0" w:space="0" w:color="auto"/>
        <w:left w:val="none" w:sz="0" w:space="0" w:color="auto"/>
        <w:bottom w:val="none" w:sz="0" w:space="0" w:color="auto"/>
        <w:right w:val="none" w:sz="0" w:space="0" w:color="auto"/>
      </w:divBdr>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06554571">
      <w:bodyDiv w:val="1"/>
      <w:marLeft w:val="0"/>
      <w:marRight w:val="0"/>
      <w:marTop w:val="0"/>
      <w:marBottom w:val="0"/>
      <w:divBdr>
        <w:top w:val="none" w:sz="0" w:space="0" w:color="auto"/>
        <w:left w:val="none" w:sz="0" w:space="0" w:color="auto"/>
        <w:bottom w:val="none" w:sz="0" w:space="0" w:color="auto"/>
        <w:right w:val="none" w:sz="0" w:space="0" w:color="auto"/>
      </w:divBdr>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82406377">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66473319">
      <w:bodyDiv w:val="1"/>
      <w:marLeft w:val="0"/>
      <w:marRight w:val="0"/>
      <w:marTop w:val="0"/>
      <w:marBottom w:val="0"/>
      <w:divBdr>
        <w:top w:val="none" w:sz="0" w:space="0" w:color="auto"/>
        <w:left w:val="none" w:sz="0" w:space="0" w:color="auto"/>
        <w:bottom w:val="none" w:sz="0" w:space="0" w:color="auto"/>
        <w:right w:val="none" w:sz="0" w:space="0" w:color="auto"/>
      </w:divBdr>
    </w:div>
    <w:div w:id="1001469671">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5621240">
      <w:bodyDiv w:val="1"/>
      <w:marLeft w:val="0"/>
      <w:marRight w:val="0"/>
      <w:marTop w:val="0"/>
      <w:marBottom w:val="0"/>
      <w:divBdr>
        <w:top w:val="none" w:sz="0" w:space="0" w:color="auto"/>
        <w:left w:val="none" w:sz="0" w:space="0" w:color="auto"/>
        <w:bottom w:val="none" w:sz="0" w:space="0" w:color="auto"/>
        <w:right w:val="none" w:sz="0" w:space="0" w:color="auto"/>
      </w:divBdr>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080835615">
      <w:bodyDiv w:val="1"/>
      <w:marLeft w:val="0"/>
      <w:marRight w:val="0"/>
      <w:marTop w:val="0"/>
      <w:marBottom w:val="0"/>
      <w:divBdr>
        <w:top w:val="none" w:sz="0" w:space="0" w:color="auto"/>
        <w:left w:val="none" w:sz="0" w:space="0" w:color="auto"/>
        <w:bottom w:val="none" w:sz="0" w:space="0" w:color="auto"/>
        <w:right w:val="none" w:sz="0" w:space="0" w:color="auto"/>
      </w:divBdr>
    </w:div>
    <w:div w:id="1094134497">
      <w:bodyDiv w:val="1"/>
      <w:marLeft w:val="0"/>
      <w:marRight w:val="0"/>
      <w:marTop w:val="0"/>
      <w:marBottom w:val="0"/>
      <w:divBdr>
        <w:top w:val="none" w:sz="0" w:space="0" w:color="auto"/>
        <w:left w:val="none" w:sz="0" w:space="0" w:color="auto"/>
        <w:bottom w:val="none" w:sz="0" w:space="0" w:color="auto"/>
        <w:right w:val="none" w:sz="0" w:space="0" w:color="auto"/>
      </w:divBdr>
    </w:div>
    <w:div w:id="1126894320">
      <w:bodyDiv w:val="1"/>
      <w:marLeft w:val="0"/>
      <w:marRight w:val="0"/>
      <w:marTop w:val="0"/>
      <w:marBottom w:val="0"/>
      <w:divBdr>
        <w:top w:val="none" w:sz="0" w:space="0" w:color="auto"/>
        <w:left w:val="none" w:sz="0" w:space="0" w:color="auto"/>
        <w:bottom w:val="none" w:sz="0" w:space="0" w:color="auto"/>
        <w:right w:val="none" w:sz="0" w:space="0" w:color="auto"/>
      </w:divBdr>
    </w:div>
    <w:div w:id="1218474188">
      <w:bodyDiv w:val="1"/>
      <w:marLeft w:val="0"/>
      <w:marRight w:val="0"/>
      <w:marTop w:val="0"/>
      <w:marBottom w:val="0"/>
      <w:divBdr>
        <w:top w:val="none" w:sz="0" w:space="0" w:color="auto"/>
        <w:left w:val="none" w:sz="0" w:space="0" w:color="auto"/>
        <w:bottom w:val="none" w:sz="0" w:space="0" w:color="auto"/>
        <w:right w:val="none" w:sz="0" w:space="0" w:color="auto"/>
      </w:divBdr>
    </w:div>
    <w:div w:id="1231428346">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281498685">
      <w:bodyDiv w:val="1"/>
      <w:marLeft w:val="0"/>
      <w:marRight w:val="0"/>
      <w:marTop w:val="0"/>
      <w:marBottom w:val="0"/>
      <w:divBdr>
        <w:top w:val="none" w:sz="0" w:space="0" w:color="auto"/>
        <w:left w:val="none" w:sz="0" w:space="0" w:color="auto"/>
        <w:bottom w:val="none" w:sz="0" w:space="0" w:color="auto"/>
        <w:right w:val="none" w:sz="0" w:space="0" w:color="auto"/>
      </w:divBdr>
    </w:div>
    <w:div w:id="1304852835">
      <w:bodyDiv w:val="1"/>
      <w:marLeft w:val="0"/>
      <w:marRight w:val="0"/>
      <w:marTop w:val="0"/>
      <w:marBottom w:val="0"/>
      <w:divBdr>
        <w:top w:val="none" w:sz="0" w:space="0" w:color="auto"/>
        <w:left w:val="none" w:sz="0" w:space="0" w:color="auto"/>
        <w:bottom w:val="none" w:sz="0" w:space="0" w:color="auto"/>
        <w:right w:val="none" w:sz="0" w:space="0" w:color="auto"/>
      </w:divBdr>
    </w:div>
    <w:div w:id="1319841585">
      <w:bodyDiv w:val="1"/>
      <w:marLeft w:val="0"/>
      <w:marRight w:val="0"/>
      <w:marTop w:val="0"/>
      <w:marBottom w:val="0"/>
      <w:divBdr>
        <w:top w:val="none" w:sz="0" w:space="0" w:color="auto"/>
        <w:left w:val="none" w:sz="0" w:space="0" w:color="auto"/>
        <w:bottom w:val="none" w:sz="0" w:space="0" w:color="auto"/>
        <w:right w:val="none" w:sz="0" w:space="0" w:color="auto"/>
      </w:divBdr>
    </w:div>
    <w:div w:id="1323197754">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06076273">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524784879">
      <w:bodyDiv w:val="1"/>
      <w:marLeft w:val="0"/>
      <w:marRight w:val="0"/>
      <w:marTop w:val="0"/>
      <w:marBottom w:val="0"/>
      <w:divBdr>
        <w:top w:val="none" w:sz="0" w:space="0" w:color="auto"/>
        <w:left w:val="none" w:sz="0" w:space="0" w:color="auto"/>
        <w:bottom w:val="none" w:sz="0" w:space="0" w:color="auto"/>
        <w:right w:val="none" w:sz="0" w:space="0" w:color="auto"/>
      </w:divBdr>
    </w:div>
    <w:div w:id="1555700828">
      <w:bodyDiv w:val="1"/>
      <w:marLeft w:val="0"/>
      <w:marRight w:val="0"/>
      <w:marTop w:val="0"/>
      <w:marBottom w:val="0"/>
      <w:divBdr>
        <w:top w:val="none" w:sz="0" w:space="0" w:color="auto"/>
        <w:left w:val="none" w:sz="0" w:space="0" w:color="auto"/>
        <w:bottom w:val="none" w:sz="0" w:space="0" w:color="auto"/>
        <w:right w:val="none" w:sz="0" w:space="0" w:color="auto"/>
      </w:divBdr>
    </w:div>
    <w:div w:id="1561283837">
      <w:bodyDiv w:val="1"/>
      <w:marLeft w:val="0"/>
      <w:marRight w:val="0"/>
      <w:marTop w:val="0"/>
      <w:marBottom w:val="0"/>
      <w:divBdr>
        <w:top w:val="none" w:sz="0" w:space="0" w:color="auto"/>
        <w:left w:val="none" w:sz="0" w:space="0" w:color="auto"/>
        <w:bottom w:val="none" w:sz="0" w:space="0" w:color="auto"/>
        <w:right w:val="none" w:sz="0" w:space="0" w:color="auto"/>
      </w:divBdr>
    </w:div>
    <w:div w:id="1610964065">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370513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00488809">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914124474">
      <w:bodyDiv w:val="1"/>
      <w:marLeft w:val="0"/>
      <w:marRight w:val="0"/>
      <w:marTop w:val="0"/>
      <w:marBottom w:val="0"/>
      <w:divBdr>
        <w:top w:val="none" w:sz="0" w:space="0" w:color="auto"/>
        <w:left w:val="none" w:sz="0" w:space="0" w:color="auto"/>
        <w:bottom w:val="none" w:sz="0" w:space="0" w:color="auto"/>
        <w:right w:val="none" w:sz="0" w:space="0" w:color="auto"/>
      </w:divBdr>
    </w:div>
    <w:div w:id="1930115930">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1955624654">
      <w:bodyDiv w:val="1"/>
      <w:marLeft w:val="0"/>
      <w:marRight w:val="0"/>
      <w:marTop w:val="0"/>
      <w:marBottom w:val="0"/>
      <w:divBdr>
        <w:top w:val="none" w:sz="0" w:space="0" w:color="auto"/>
        <w:left w:val="none" w:sz="0" w:space="0" w:color="auto"/>
        <w:bottom w:val="none" w:sz="0" w:space="0" w:color="auto"/>
        <w:right w:val="none" w:sz="0" w:space="0" w:color="auto"/>
      </w:divBdr>
    </w:div>
    <w:div w:id="1959213395">
      <w:bodyDiv w:val="1"/>
      <w:marLeft w:val="0"/>
      <w:marRight w:val="0"/>
      <w:marTop w:val="0"/>
      <w:marBottom w:val="0"/>
      <w:divBdr>
        <w:top w:val="none" w:sz="0" w:space="0" w:color="auto"/>
        <w:left w:val="none" w:sz="0" w:space="0" w:color="auto"/>
        <w:bottom w:val="none" w:sz="0" w:space="0" w:color="auto"/>
        <w:right w:val="none" w:sz="0" w:space="0" w:color="auto"/>
      </w:divBdr>
    </w:div>
    <w:div w:id="2013753067">
      <w:bodyDiv w:val="1"/>
      <w:marLeft w:val="0"/>
      <w:marRight w:val="0"/>
      <w:marTop w:val="0"/>
      <w:marBottom w:val="0"/>
      <w:divBdr>
        <w:top w:val="none" w:sz="0" w:space="0" w:color="auto"/>
        <w:left w:val="none" w:sz="0" w:space="0" w:color="auto"/>
        <w:bottom w:val="none" w:sz="0" w:space="0" w:color="auto"/>
        <w:right w:val="none" w:sz="0" w:space="0" w:color="auto"/>
      </w:divBdr>
    </w:div>
    <w:div w:id="2017463504">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037928157">
      <w:bodyDiv w:val="1"/>
      <w:marLeft w:val="0"/>
      <w:marRight w:val="0"/>
      <w:marTop w:val="0"/>
      <w:marBottom w:val="0"/>
      <w:divBdr>
        <w:top w:val="none" w:sz="0" w:space="0" w:color="auto"/>
        <w:left w:val="none" w:sz="0" w:space="0" w:color="auto"/>
        <w:bottom w:val="none" w:sz="0" w:space="0" w:color="auto"/>
        <w:right w:val="none" w:sz="0" w:space="0" w:color="auto"/>
      </w:divBdr>
    </w:div>
    <w:div w:id="2112236215">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5AIRPNAIUNRU-1328258698-26047</_dlc_DocId>
    <_dlc_DocIdUrl xmlns="71c5aaf6-e6ce-465b-b873-5148d2a4c105">
      <Url>https://nokia.sharepoint.com/sites/c5g/5gradio/_layouts/15/DocIdRedir.aspx?ID=5AIRPNAIUNRU-1328258698-26047</Url>
      <Description>5AIRPNAIUNRU-1328258698-26047</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B321C5F-4C9F-40C9-BACB-D4DD5DC10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9E6975-3513-4A6E-9D0D-C27BF449411C}">
  <ds:schemaRefs>
    <ds:schemaRef ds:uri="http://schemas.openxmlformats.org/officeDocument/2006/bibliography"/>
  </ds:schemaRefs>
</ds:datastoreItem>
</file>

<file path=customXml/itemProps3.xml><?xml version="1.0" encoding="utf-8"?>
<ds:datastoreItem xmlns:ds="http://schemas.openxmlformats.org/officeDocument/2006/customXml" ds:itemID="{266A5B54-A7DC-461E-A7FD-F4873C92EFD5}">
  <ds:schemaRefs>
    <ds:schemaRef ds:uri="http://schemas.microsoft.com/sharepoint/v3/contenttype/forms"/>
  </ds:schemaRefs>
</ds:datastoreItem>
</file>

<file path=customXml/itemProps4.xml><?xml version="1.0" encoding="utf-8"?>
<ds:datastoreItem xmlns:ds="http://schemas.openxmlformats.org/officeDocument/2006/customXml" ds:itemID="{B5979521-78DC-43D7-B407-E100F7D2327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5.xml><?xml version="1.0" encoding="utf-8"?>
<ds:datastoreItem xmlns:ds="http://schemas.openxmlformats.org/officeDocument/2006/customXml" ds:itemID="{BE380875-3795-4999-90F9-CE4ECB28A6CD}">
  <ds:schemaRefs>
    <ds:schemaRef ds:uri="Microsoft.SharePoint.Taxonomy.ContentTypeSync"/>
  </ds:schemaRefs>
</ds:datastoreItem>
</file>

<file path=customXml/itemProps6.xml><?xml version="1.0" encoding="utf-8"?>
<ds:datastoreItem xmlns:ds="http://schemas.openxmlformats.org/officeDocument/2006/customXml" ds:itemID="{54BE6DBB-AB09-47B2-B7D2-76D7B40C43F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10</Pages>
  <Words>3011</Words>
  <Characters>17168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20139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cp:lastModifiedBy>Skyworks</cp:lastModifiedBy>
  <cp:revision>4</cp:revision>
  <dcterms:created xsi:type="dcterms:W3CDTF">2024-08-07T19:47:00Z</dcterms:created>
  <dcterms:modified xsi:type="dcterms:W3CDTF">2024-08-09T11:15:00Z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y fmtid="{D5CDD505-2E9C-101B-9397-08002B2CF9AE}" pid="14" name="ContentTypeId">
    <vt:lpwstr>0x01010000E5007003D3004E92B8EDD86D20E8CD</vt:lpwstr>
  </property>
  <property fmtid="{D5CDD505-2E9C-101B-9397-08002B2CF9AE}" pid="15" name="_dlc_DocIdItemGuid">
    <vt:lpwstr>d2d6fd91-2f9f-4fa3-b609-6103cea704e2</vt:lpwstr>
  </property>
  <property fmtid="{D5CDD505-2E9C-101B-9397-08002B2CF9AE}" pid="16" name="MediaServiceImageTags">
    <vt:lpwstr/>
  </property>
</Properties>
</file>